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26F" w:rsidRDefault="008470E1" w:rsidP="00B9726F">
      <w:pPr>
        <w:ind w:right="0" w:firstLine="0"/>
        <w:jc w:val="center"/>
        <w:rPr>
          <w:b/>
          <w:sz w:val="32"/>
          <w:szCs w:val="28"/>
        </w:rPr>
      </w:pPr>
      <w:r w:rsidRPr="00B9726F">
        <w:rPr>
          <w:b/>
          <w:caps/>
          <w:sz w:val="32"/>
          <w:szCs w:val="28"/>
        </w:rPr>
        <w:t>О</w:t>
      </w:r>
      <w:r w:rsidR="0054294F" w:rsidRPr="00B9726F">
        <w:rPr>
          <w:b/>
          <w:sz w:val="32"/>
          <w:szCs w:val="28"/>
        </w:rPr>
        <w:t xml:space="preserve"> предупреждении травматизма и пожаров</w:t>
      </w:r>
      <w:r w:rsidRPr="00B9726F">
        <w:rPr>
          <w:b/>
          <w:sz w:val="32"/>
          <w:szCs w:val="28"/>
        </w:rPr>
        <w:t xml:space="preserve"> в се</w:t>
      </w:r>
      <w:r w:rsidR="00B9726F">
        <w:rPr>
          <w:b/>
          <w:sz w:val="32"/>
          <w:szCs w:val="28"/>
        </w:rPr>
        <w:t>льскохозяйственных организациях</w:t>
      </w:r>
    </w:p>
    <w:p w:rsidR="00353129" w:rsidRPr="00B9726F" w:rsidRDefault="0054294F" w:rsidP="00B9726F">
      <w:pPr>
        <w:spacing w:after="120"/>
        <w:ind w:right="0" w:firstLine="0"/>
        <w:jc w:val="center"/>
        <w:rPr>
          <w:sz w:val="32"/>
          <w:szCs w:val="28"/>
        </w:rPr>
      </w:pPr>
      <w:r w:rsidRPr="00B9726F">
        <w:rPr>
          <w:b/>
          <w:sz w:val="32"/>
          <w:szCs w:val="28"/>
        </w:rPr>
        <w:t>в осенне-зимний период 2015</w:t>
      </w:r>
      <w:r w:rsidR="00582FE4" w:rsidRPr="00B9726F">
        <w:rPr>
          <w:b/>
          <w:sz w:val="32"/>
          <w:szCs w:val="28"/>
        </w:rPr>
        <w:t>/</w:t>
      </w:r>
      <w:r w:rsidRPr="00B9726F">
        <w:rPr>
          <w:b/>
          <w:sz w:val="32"/>
          <w:szCs w:val="28"/>
        </w:rPr>
        <w:t>2016</w:t>
      </w:r>
    </w:p>
    <w:p w:rsidR="00353129" w:rsidRPr="004B05CE" w:rsidRDefault="00353129" w:rsidP="00B9726F">
      <w:pPr>
        <w:spacing w:after="120"/>
        <w:ind w:right="0"/>
        <w:rPr>
          <w:i/>
          <w:sz w:val="28"/>
          <w:szCs w:val="28"/>
        </w:rPr>
      </w:pPr>
      <w:r w:rsidRPr="006F1D83">
        <w:rPr>
          <w:b/>
          <w:sz w:val="28"/>
          <w:szCs w:val="28"/>
        </w:rPr>
        <w:t>Н.А. ГОРДИЕНКО</w:t>
      </w:r>
      <w:r w:rsidRPr="006F1D83">
        <w:rPr>
          <w:sz w:val="28"/>
          <w:szCs w:val="28"/>
        </w:rPr>
        <w:t xml:space="preserve">, </w:t>
      </w:r>
      <w:r w:rsidRPr="004B05CE">
        <w:rPr>
          <w:i/>
          <w:sz w:val="28"/>
          <w:szCs w:val="28"/>
        </w:rPr>
        <w:t>консультант отдела охраны труда</w:t>
      </w:r>
      <w:r w:rsidRPr="004B05CE">
        <w:rPr>
          <w:i/>
          <w:sz w:val="28"/>
          <w:szCs w:val="28"/>
          <w:lang w:val="be-BY"/>
        </w:rPr>
        <w:t>,</w:t>
      </w:r>
      <w:r w:rsidR="004B05CE" w:rsidRPr="004B05CE">
        <w:rPr>
          <w:i/>
          <w:sz w:val="28"/>
          <w:szCs w:val="28"/>
          <w:lang w:val="be-BY"/>
        </w:rPr>
        <w:t xml:space="preserve"> </w:t>
      </w:r>
      <w:r w:rsidRPr="004B05CE">
        <w:rPr>
          <w:i/>
          <w:sz w:val="28"/>
          <w:szCs w:val="28"/>
        </w:rPr>
        <w:t>транспортной и пожарной безопасности Министерства</w:t>
      </w:r>
      <w:r w:rsidR="004B05CE" w:rsidRPr="004B05CE">
        <w:rPr>
          <w:i/>
          <w:sz w:val="28"/>
          <w:szCs w:val="28"/>
        </w:rPr>
        <w:t xml:space="preserve"> </w:t>
      </w:r>
      <w:r w:rsidRPr="004B05CE">
        <w:rPr>
          <w:i/>
          <w:sz w:val="28"/>
          <w:szCs w:val="28"/>
        </w:rPr>
        <w:t xml:space="preserve"> сельского хозяйства и продовольствия Республики Беларусь</w:t>
      </w:r>
    </w:p>
    <w:p w:rsidR="0043777E" w:rsidRPr="00B9726F" w:rsidRDefault="0043777E" w:rsidP="0039590E">
      <w:pPr>
        <w:rPr>
          <w:b/>
          <w:sz w:val="28"/>
          <w:szCs w:val="28"/>
        </w:rPr>
      </w:pPr>
      <w:r w:rsidRPr="00B9726F">
        <w:rPr>
          <w:b/>
          <w:sz w:val="28"/>
          <w:szCs w:val="28"/>
        </w:rPr>
        <w:t xml:space="preserve">С наступлением осенне-зимнего периода особую остроту приобретает вопрос предупреждения травматизма и пожаров. Это связано, прежде всего, с пренебрежением требований правил по охране труда, электро- и пожарной безопасности со стороны </w:t>
      </w:r>
      <w:r w:rsidR="0054294F" w:rsidRPr="00B9726F">
        <w:rPr>
          <w:b/>
          <w:sz w:val="28"/>
          <w:szCs w:val="28"/>
        </w:rPr>
        <w:t xml:space="preserve">должностных лиц и </w:t>
      </w:r>
      <w:r w:rsidRPr="00B9726F">
        <w:rPr>
          <w:b/>
          <w:sz w:val="28"/>
          <w:szCs w:val="28"/>
        </w:rPr>
        <w:t>работников сельскохозяйственных организаций.</w:t>
      </w:r>
    </w:p>
    <w:p w:rsidR="00353129" w:rsidRPr="006F1D83" w:rsidRDefault="00353129" w:rsidP="0039590E">
      <w:pPr>
        <w:rPr>
          <w:i/>
          <w:sz w:val="28"/>
          <w:szCs w:val="28"/>
        </w:rPr>
      </w:pPr>
    </w:p>
    <w:p w:rsidR="00353129" w:rsidRPr="006F1D83" w:rsidRDefault="00353129" w:rsidP="002A7DB5">
      <w:pPr>
        <w:jc w:val="center"/>
        <w:rPr>
          <w:b/>
          <w:sz w:val="28"/>
          <w:szCs w:val="28"/>
        </w:rPr>
      </w:pPr>
      <w:r w:rsidRPr="006F1D83">
        <w:rPr>
          <w:b/>
          <w:sz w:val="28"/>
          <w:szCs w:val="28"/>
        </w:rPr>
        <w:t>Предупреждение травматизма</w:t>
      </w:r>
    </w:p>
    <w:p w:rsidR="00353129" w:rsidRPr="006F1D83" w:rsidRDefault="00353129" w:rsidP="0039590E">
      <w:pPr>
        <w:rPr>
          <w:b/>
          <w:sz w:val="28"/>
          <w:szCs w:val="28"/>
        </w:rPr>
      </w:pPr>
    </w:p>
    <w:p w:rsidR="0043777E" w:rsidRPr="006F1D83" w:rsidRDefault="0043777E" w:rsidP="0039590E">
      <w:pPr>
        <w:rPr>
          <w:b/>
          <w:sz w:val="28"/>
          <w:szCs w:val="28"/>
        </w:rPr>
      </w:pPr>
      <w:r w:rsidRPr="006F1D83">
        <w:rPr>
          <w:sz w:val="28"/>
          <w:szCs w:val="28"/>
        </w:rPr>
        <w:t>Минсельхозпрод обращает ваше внимание, что при подготовке сельскохозяйственных организаций к работам в осенне-зимний период</w:t>
      </w:r>
      <w:r w:rsidR="00C77939" w:rsidRPr="006F1D83">
        <w:rPr>
          <w:sz w:val="28"/>
          <w:szCs w:val="28"/>
        </w:rPr>
        <w:t xml:space="preserve"> </w:t>
      </w:r>
      <w:r w:rsidRPr="006F1D83">
        <w:rPr>
          <w:sz w:val="28"/>
          <w:szCs w:val="28"/>
        </w:rPr>
        <w:t>руководителям и специалистам следует особое внимание уделить  созданию работникам здоровых и безопасных условий труда.</w:t>
      </w:r>
    </w:p>
    <w:p w:rsidR="0039590E" w:rsidRDefault="0043777E" w:rsidP="00B9726F">
      <w:pPr>
        <w:ind w:right="0" w:firstLine="604"/>
        <w:rPr>
          <w:sz w:val="28"/>
          <w:szCs w:val="28"/>
        </w:rPr>
      </w:pPr>
      <w:r w:rsidRPr="006F1D83">
        <w:rPr>
          <w:sz w:val="28"/>
          <w:szCs w:val="28"/>
        </w:rPr>
        <w:t xml:space="preserve">Из </w:t>
      </w:r>
      <w:r w:rsidR="00C0487F" w:rsidRPr="006F1D83">
        <w:rPr>
          <w:sz w:val="28"/>
          <w:szCs w:val="28"/>
        </w:rPr>
        <w:t xml:space="preserve">мониторинга травматизма </w:t>
      </w:r>
      <w:r w:rsidRPr="006F1D83">
        <w:rPr>
          <w:sz w:val="28"/>
          <w:szCs w:val="28"/>
        </w:rPr>
        <w:t xml:space="preserve">прошлых лет следует, что </w:t>
      </w:r>
      <w:r w:rsidRPr="006F1D83">
        <w:rPr>
          <w:b/>
          <w:sz w:val="28"/>
          <w:szCs w:val="28"/>
        </w:rPr>
        <w:t>причины  несчастных случаев ежегодно повторяются</w:t>
      </w:r>
      <w:r w:rsidRPr="00B9726F">
        <w:rPr>
          <w:b/>
          <w:sz w:val="28"/>
          <w:szCs w:val="28"/>
        </w:rPr>
        <w:t>:</w:t>
      </w:r>
    </w:p>
    <w:p w:rsidR="00832F63" w:rsidRPr="0039590E" w:rsidRDefault="00832F63" w:rsidP="00D911B2">
      <w:pPr>
        <w:pStyle w:val="ac"/>
        <w:numPr>
          <w:ilvl w:val="0"/>
          <w:numId w:val="7"/>
        </w:numPr>
        <w:ind w:left="0" w:right="0" w:firstLine="709"/>
        <w:rPr>
          <w:sz w:val="28"/>
          <w:szCs w:val="28"/>
        </w:rPr>
      </w:pPr>
      <w:r w:rsidRPr="0039590E">
        <w:rPr>
          <w:sz w:val="28"/>
          <w:szCs w:val="28"/>
        </w:rPr>
        <w:t>нарушение потерпевшим</w:t>
      </w:r>
      <w:r w:rsidR="004D1D76" w:rsidRPr="0039590E">
        <w:rPr>
          <w:sz w:val="28"/>
          <w:szCs w:val="28"/>
        </w:rPr>
        <w:t>и</w:t>
      </w:r>
      <w:r w:rsidRPr="0039590E">
        <w:rPr>
          <w:sz w:val="28"/>
          <w:szCs w:val="28"/>
        </w:rPr>
        <w:t xml:space="preserve"> трудовой, производственной дисциплины, требований нормативных правовых актов по охране труда;</w:t>
      </w:r>
    </w:p>
    <w:p w:rsidR="002743CA" w:rsidRPr="0039590E" w:rsidRDefault="002743CA" w:rsidP="00D911B2">
      <w:pPr>
        <w:pStyle w:val="ac"/>
        <w:numPr>
          <w:ilvl w:val="0"/>
          <w:numId w:val="7"/>
        </w:numPr>
        <w:ind w:left="0" w:right="0" w:firstLine="709"/>
        <w:rPr>
          <w:sz w:val="28"/>
          <w:szCs w:val="28"/>
        </w:rPr>
      </w:pPr>
      <w:r w:rsidRPr="0039590E">
        <w:rPr>
          <w:sz w:val="28"/>
          <w:szCs w:val="28"/>
        </w:rPr>
        <w:t>допуск к выполнению работ без</w:t>
      </w:r>
      <w:r w:rsidR="005C1E75" w:rsidRPr="0039590E">
        <w:rPr>
          <w:sz w:val="28"/>
          <w:szCs w:val="28"/>
        </w:rPr>
        <w:t xml:space="preserve"> проведения с</w:t>
      </w:r>
      <w:r w:rsidRPr="0039590E">
        <w:rPr>
          <w:sz w:val="28"/>
          <w:szCs w:val="28"/>
        </w:rPr>
        <w:t xml:space="preserve"> </w:t>
      </w:r>
      <w:r w:rsidR="005C1E75" w:rsidRPr="0039590E">
        <w:rPr>
          <w:sz w:val="28"/>
          <w:szCs w:val="28"/>
        </w:rPr>
        <w:t>работниками обучения</w:t>
      </w:r>
      <w:r w:rsidRPr="0039590E">
        <w:rPr>
          <w:sz w:val="28"/>
          <w:szCs w:val="28"/>
        </w:rPr>
        <w:t xml:space="preserve">, стажировки, инструктажа и проверки </w:t>
      </w:r>
      <w:r w:rsidR="00C0487F" w:rsidRPr="0039590E">
        <w:rPr>
          <w:sz w:val="28"/>
          <w:szCs w:val="28"/>
        </w:rPr>
        <w:t xml:space="preserve">знаний по вопросам охраны труда (например, </w:t>
      </w:r>
      <w:r w:rsidRPr="0039590E">
        <w:rPr>
          <w:sz w:val="28"/>
          <w:szCs w:val="28"/>
        </w:rPr>
        <w:t>формальное проведение инструктажа</w:t>
      </w:r>
      <w:r w:rsidR="00C0487F" w:rsidRPr="0039590E">
        <w:rPr>
          <w:sz w:val="28"/>
          <w:szCs w:val="28"/>
        </w:rPr>
        <w:t>)</w:t>
      </w:r>
      <w:r w:rsidRPr="0039590E">
        <w:rPr>
          <w:sz w:val="28"/>
          <w:szCs w:val="28"/>
        </w:rPr>
        <w:t>;</w:t>
      </w:r>
    </w:p>
    <w:p w:rsidR="00832F63" w:rsidRPr="0039590E" w:rsidRDefault="00832F63" w:rsidP="00D911B2">
      <w:pPr>
        <w:pStyle w:val="ac"/>
        <w:numPr>
          <w:ilvl w:val="0"/>
          <w:numId w:val="7"/>
        </w:numPr>
        <w:ind w:left="0" w:right="0" w:firstLine="709"/>
        <w:rPr>
          <w:sz w:val="28"/>
          <w:szCs w:val="28"/>
        </w:rPr>
      </w:pPr>
      <w:r w:rsidRPr="0039590E">
        <w:rPr>
          <w:sz w:val="28"/>
          <w:szCs w:val="28"/>
        </w:rPr>
        <w:t>невыполнение руководителями и специалистами обязанностей по охране труда;</w:t>
      </w:r>
    </w:p>
    <w:p w:rsidR="002743CA" w:rsidRPr="0039590E" w:rsidRDefault="002743CA" w:rsidP="00D911B2">
      <w:pPr>
        <w:pStyle w:val="ac"/>
        <w:numPr>
          <w:ilvl w:val="0"/>
          <w:numId w:val="7"/>
        </w:numPr>
        <w:ind w:left="0" w:right="0" w:firstLine="709"/>
        <w:rPr>
          <w:sz w:val="28"/>
          <w:szCs w:val="28"/>
        </w:rPr>
      </w:pPr>
      <w:r w:rsidRPr="0039590E">
        <w:rPr>
          <w:sz w:val="28"/>
          <w:szCs w:val="28"/>
        </w:rPr>
        <w:t>неудовлетворительное содержание, недостатки в организации рабочих мест (производство работ повышенной опасности без оформления и выдачи нарядов-допусков, работа неисправным инструментом и т.д.);</w:t>
      </w:r>
    </w:p>
    <w:p w:rsidR="002743CA" w:rsidRPr="0039590E" w:rsidRDefault="0043777E" w:rsidP="00D911B2">
      <w:pPr>
        <w:pStyle w:val="ac"/>
        <w:numPr>
          <w:ilvl w:val="0"/>
          <w:numId w:val="7"/>
        </w:numPr>
        <w:ind w:left="0" w:right="0" w:firstLine="709"/>
        <w:rPr>
          <w:sz w:val="28"/>
          <w:szCs w:val="28"/>
        </w:rPr>
      </w:pPr>
      <w:r w:rsidRPr="0039590E">
        <w:rPr>
          <w:sz w:val="28"/>
          <w:szCs w:val="28"/>
        </w:rPr>
        <w:t>неудовлетворительное техническое состояние зданий, сооружений и территорий</w:t>
      </w:r>
      <w:r w:rsidR="002743CA" w:rsidRPr="0039590E">
        <w:rPr>
          <w:sz w:val="28"/>
          <w:szCs w:val="28"/>
        </w:rPr>
        <w:t xml:space="preserve"> (р</w:t>
      </w:r>
      <w:r w:rsidRPr="0039590E">
        <w:rPr>
          <w:sz w:val="28"/>
          <w:szCs w:val="28"/>
        </w:rPr>
        <w:t>аботники травмируются при перемещении по территории, разборке зданий, открывании и закрывании створок неисправных ворот мастерских, ферм</w:t>
      </w:r>
      <w:r w:rsidR="002743CA" w:rsidRPr="0039590E">
        <w:rPr>
          <w:sz w:val="28"/>
          <w:szCs w:val="28"/>
        </w:rPr>
        <w:t xml:space="preserve"> и т.п.);</w:t>
      </w:r>
    </w:p>
    <w:p w:rsidR="002743CA" w:rsidRPr="0039590E" w:rsidRDefault="002743CA" w:rsidP="00D911B2">
      <w:pPr>
        <w:pStyle w:val="ac"/>
        <w:numPr>
          <w:ilvl w:val="0"/>
          <w:numId w:val="7"/>
        </w:numPr>
        <w:ind w:left="0" w:right="0" w:firstLine="709"/>
        <w:rPr>
          <w:sz w:val="28"/>
          <w:szCs w:val="28"/>
        </w:rPr>
      </w:pPr>
      <w:r w:rsidRPr="0039590E">
        <w:rPr>
          <w:sz w:val="28"/>
          <w:szCs w:val="28"/>
        </w:rPr>
        <w:t>необеспечение работников средствами индивидуальной защиты;</w:t>
      </w:r>
    </w:p>
    <w:p w:rsidR="00A015BC" w:rsidRPr="006F1D83" w:rsidRDefault="002743CA" w:rsidP="00D911B2">
      <w:pPr>
        <w:pStyle w:val="2"/>
        <w:numPr>
          <w:ilvl w:val="0"/>
          <w:numId w:val="7"/>
        </w:numPr>
        <w:ind w:left="0" w:right="0" w:firstLine="709"/>
        <w:rPr>
          <w:sz w:val="28"/>
          <w:szCs w:val="28"/>
        </w:rPr>
      </w:pPr>
      <w:r w:rsidRPr="006F1D83">
        <w:rPr>
          <w:sz w:val="28"/>
          <w:szCs w:val="28"/>
        </w:rPr>
        <w:t>привлечение работников к работам не по специальности</w:t>
      </w:r>
      <w:r w:rsidR="005C1E75" w:rsidRPr="006F1D83">
        <w:rPr>
          <w:sz w:val="28"/>
          <w:szCs w:val="28"/>
        </w:rPr>
        <w:t>.</w:t>
      </w:r>
    </w:p>
    <w:p w:rsidR="0063397F" w:rsidRPr="006F1D83" w:rsidRDefault="0063397F" w:rsidP="00B9726F">
      <w:pPr>
        <w:ind w:right="0"/>
        <w:rPr>
          <w:sz w:val="28"/>
          <w:szCs w:val="28"/>
        </w:rPr>
      </w:pPr>
      <w:r w:rsidRPr="006F1D83">
        <w:rPr>
          <w:sz w:val="28"/>
          <w:szCs w:val="28"/>
        </w:rPr>
        <w:t xml:space="preserve">В целях профилактики и недопущения травматизма работников </w:t>
      </w:r>
      <w:r w:rsidR="005C1E75" w:rsidRPr="00073768">
        <w:rPr>
          <w:b/>
          <w:sz w:val="28"/>
          <w:szCs w:val="28"/>
        </w:rPr>
        <w:t>необходимо</w:t>
      </w:r>
      <w:r w:rsidRPr="006F1D83">
        <w:rPr>
          <w:sz w:val="28"/>
          <w:szCs w:val="28"/>
        </w:rPr>
        <w:t>:</w:t>
      </w:r>
    </w:p>
    <w:p w:rsidR="00A91C80" w:rsidRPr="0039590E" w:rsidRDefault="00A91C80" w:rsidP="00B9726F">
      <w:pPr>
        <w:pStyle w:val="ac"/>
        <w:numPr>
          <w:ilvl w:val="0"/>
          <w:numId w:val="4"/>
        </w:numPr>
        <w:ind w:left="0" w:right="0" w:firstLine="709"/>
        <w:rPr>
          <w:sz w:val="28"/>
          <w:szCs w:val="28"/>
        </w:rPr>
      </w:pPr>
      <w:r w:rsidRPr="0039590E">
        <w:rPr>
          <w:sz w:val="28"/>
          <w:szCs w:val="28"/>
        </w:rPr>
        <w:t>довести информацию об имевших место несчастных случаях до сведения работников и провести с ними внеплановые инструктажи по охране труда;</w:t>
      </w:r>
    </w:p>
    <w:p w:rsidR="00A91C80" w:rsidRPr="0039590E" w:rsidRDefault="00A91C80" w:rsidP="00B9726F">
      <w:pPr>
        <w:pStyle w:val="ac"/>
        <w:numPr>
          <w:ilvl w:val="0"/>
          <w:numId w:val="4"/>
        </w:numPr>
        <w:ind w:left="0" w:right="0" w:firstLine="709"/>
        <w:rPr>
          <w:sz w:val="28"/>
          <w:szCs w:val="28"/>
        </w:rPr>
      </w:pPr>
      <w:r w:rsidRPr="0039590E">
        <w:rPr>
          <w:sz w:val="28"/>
          <w:szCs w:val="28"/>
        </w:rPr>
        <w:lastRenderedPageBreak/>
        <w:t xml:space="preserve">допускать к выполнению работ лиц, прошедших обучение, стажировку, инструктаж и проверку знаний в соответствии с требованиями Инструкции о порядке обучения, стажировки, инструктажа и проверки </w:t>
      </w:r>
      <w:proofErr w:type="gramStart"/>
      <w:r w:rsidRPr="0039590E">
        <w:rPr>
          <w:sz w:val="28"/>
          <w:szCs w:val="28"/>
        </w:rPr>
        <w:t>знаний</w:t>
      </w:r>
      <w:proofErr w:type="gramEnd"/>
      <w:r w:rsidRPr="0039590E">
        <w:rPr>
          <w:sz w:val="28"/>
          <w:szCs w:val="28"/>
        </w:rPr>
        <w:t xml:space="preserve"> работающих по вопросам охраны труда, утвержденной постановлением Министерства труда и социальной защиты Республики Беларусь от 28 ноября 2008 г. № 175;</w:t>
      </w:r>
    </w:p>
    <w:p w:rsidR="00A91C80" w:rsidRPr="0039590E" w:rsidRDefault="00A91C80" w:rsidP="00B9726F">
      <w:pPr>
        <w:pStyle w:val="ac"/>
        <w:numPr>
          <w:ilvl w:val="0"/>
          <w:numId w:val="4"/>
        </w:numPr>
        <w:ind w:left="0" w:right="0" w:firstLine="709"/>
        <w:rPr>
          <w:sz w:val="28"/>
          <w:szCs w:val="28"/>
        </w:rPr>
      </w:pPr>
      <w:r w:rsidRPr="0039590E">
        <w:rPr>
          <w:sz w:val="28"/>
          <w:szCs w:val="28"/>
        </w:rPr>
        <w:t>обеспечить работников, в соответствии с установленными нормами, средствами индивидуальной защиты, в том числе непосредственно обеспечивающи</w:t>
      </w:r>
      <w:r w:rsidR="005C1E75" w:rsidRPr="0039590E">
        <w:rPr>
          <w:sz w:val="28"/>
          <w:szCs w:val="28"/>
        </w:rPr>
        <w:t>ми</w:t>
      </w:r>
      <w:r w:rsidRPr="0039590E">
        <w:rPr>
          <w:sz w:val="28"/>
          <w:szCs w:val="28"/>
        </w:rPr>
        <w:t xml:space="preserve"> безопасность труда;</w:t>
      </w:r>
    </w:p>
    <w:p w:rsidR="00A91C80" w:rsidRPr="0039590E" w:rsidRDefault="00A91C80" w:rsidP="00B9726F">
      <w:pPr>
        <w:pStyle w:val="ac"/>
        <w:numPr>
          <w:ilvl w:val="0"/>
          <w:numId w:val="4"/>
        </w:numPr>
        <w:ind w:left="0" w:right="0" w:firstLine="709"/>
        <w:rPr>
          <w:sz w:val="28"/>
          <w:szCs w:val="28"/>
        </w:rPr>
      </w:pPr>
      <w:r w:rsidRPr="0039590E">
        <w:rPr>
          <w:sz w:val="28"/>
          <w:szCs w:val="28"/>
        </w:rPr>
        <w:t>не допускать к работе (отстранять от работы) в соответствующий день (смену) работников, находящихся в состоянии алкогольного, наркотического или токсического опьянения, не прошедших инструктаж, проверку знаний по охране труда, не использующих выданные им средства индивидуальной защиты, обеспечивающие безопасность труда;</w:t>
      </w:r>
    </w:p>
    <w:p w:rsidR="00A91C80" w:rsidRPr="0039590E" w:rsidRDefault="00A91C80" w:rsidP="00B9726F">
      <w:pPr>
        <w:pStyle w:val="ac"/>
        <w:numPr>
          <w:ilvl w:val="0"/>
          <w:numId w:val="4"/>
        </w:numPr>
        <w:ind w:left="0" w:right="0" w:firstLine="709"/>
        <w:rPr>
          <w:sz w:val="28"/>
          <w:szCs w:val="28"/>
        </w:rPr>
      </w:pPr>
      <w:r w:rsidRPr="0039590E">
        <w:rPr>
          <w:sz w:val="28"/>
          <w:szCs w:val="28"/>
        </w:rPr>
        <w:t>принять все необходимые меры по недопущению несчастных случаев, укреплению производственной дисциплины, исключению формализма при проведении инструктажей, обучения и стажировки работающих;</w:t>
      </w:r>
    </w:p>
    <w:p w:rsidR="00A91C80" w:rsidRPr="0039590E" w:rsidRDefault="00A91C80" w:rsidP="00B9726F">
      <w:pPr>
        <w:pStyle w:val="ac"/>
        <w:numPr>
          <w:ilvl w:val="0"/>
          <w:numId w:val="4"/>
        </w:numPr>
        <w:ind w:left="0" w:right="0" w:firstLine="709"/>
        <w:rPr>
          <w:sz w:val="28"/>
          <w:szCs w:val="28"/>
        </w:rPr>
      </w:pPr>
      <w:r w:rsidRPr="0039590E">
        <w:rPr>
          <w:sz w:val="28"/>
          <w:szCs w:val="28"/>
        </w:rPr>
        <w:t xml:space="preserve">обеспечить своевременную и качественную реализацию мероприятий, отражаемых в информационных письмах, поступающих в организацию, а также усилить </w:t>
      </w:r>
      <w:proofErr w:type="gramStart"/>
      <w:r w:rsidRPr="0039590E">
        <w:rPr>
          <w:sz w:val="28"/>
          <w:szCs w:val="28"/>
        </w:rPr>
        <w:t>контроль за</w:t>
      </w:r>
      <w:proofErr w:type="gramEnd"/>
      <w:r w:rsidRPr="0039590E">
        <w:rPr>
          <w:sz w:val="28"/>
          <w:szCs w:val="28"/>
        </w:rPr>
        <w:t xml:space="preserve"> их исполнением;</w:t>
      </w:r>
    </w:p>
    <w:p w:rsidR="00A91C80" w:rsidRPr="0039590E" w:rsidRDefault="00A91C80" w:rsidP="00B9726F">
      <w:pPr>
        <w:pStyle w:val="ac"/>
        <w:numPr>
          <w:ilvl w:val="0"/>
          <w:numId w:val="4"/>
        </w:numPr>
        <w:ind w:left="0" w:right="0" w:firstLine="709"/>
        <w:rPr>
          <w:sz w:val="28"/>
          <w:szCs w:val="28"/>
        </w:rPr>
      </w:pPr>
      <w:r w:rsidRPr="0039590E">
        <w:rPr>
          <w:sz w:val="28"/>
          <w:szCs w:val="28"/>
        </w:rPr>
        <w:t>ужесточить контроль и спрос за соблюдением работниками требований по охране труда, трудовой и производственной дисциплины в соответствии</w:t>
      </w:r>
      <w:r w:rsidR="00B9726F">
        <w:rPr>
          <w:sz w:val="28"/>
          <w:szCs w:val="28"/>
        </w:rPr>
        <w:t xml:space="preserve"> с</w:t>
      </w:r>
      <w:r w:rsidRPr="0039590E">
        <w:rPr>
          <w:sz w:val="28"/>
          <w:szCs w:val="28"/>
        </w:rPr>
        <w:t xml:space="preserve"> </w:t>
      </w:r>
      <w:r w:rsidRPr="00582FE4">
        <w:rPr>
          <w:b/>
          <w:sz w:val="28"/>
          <w:szCs w:val="28"/>
        </w:rPr>
        <w:t>Директивой Президента Республики Беларусь от 11 марта 2004 г. № 1 «О мерах по укреплению общественной безопасности и дисциплины».</w:t>
      </w:r>
    </w:p>
    <w:p w:rsidR="00723951" w:rsidRPr="006F1D83" w:rsidRDefault="000547BA" w:rsidP="00B9726F">
      <w:pPr>
        <w:ind w:right="0"/>
        <w:rPr>
          <w:sz w:val="28"/>
          <w:szCs w:val="28"/>
        </w:rPr>
      </w:pPr>
      <w:r w:rsidRPr="006F1D83">
        <w:rPr>
          <w:sz w:val="28"/>
          <w:szCs w:val="28"/>
        </w:rPr>
        <w:t>С наступлением осенне-зимнего периода и сокращением светового дня увеличивается также и количество дорожно-транспортных происшествий.</w:t>
      </w:r>
      <w:r w:rsidR="00C0487F" w:rsidRPr="006F1D83">
        <w:rPr>
          <w:sz w:val="28"/>
          <w:szCs w:val="28"/>
        </w:rPr>
        <w:t xml:space="preserve"> </w:t>
      </w:r>
      <w:r w:rsidR="00723951" w:rsidRPr="006F1D83">
        <w:rPr>
          <w:sz w:val="28"/>
          <w:szCs w:val="28"/>
        </w:rPr>
        <w:t>Поэтому</w:t>
      </w:r>
      <w:r w:rsidRPr="006F1D83">
        <w:rPr>
          <w:sz w:val="28"/>
          <w:szCs w:val="28"/>
        </w:rPr>
        <w:t xml:space="preserve"> обращаем внимание, что</w:t>
      </w:r>
      <w:r w:rsidR="00723951" w:rsidRPr="006F1D83">
        <w:rPr>
          <w:sz w:val="28"/>
          <w:szCs w:val="28"/>
        </w:rPr>
        <w:t xml:space="preserve"> применение </w:t>
      </w:r>
      <w:proofErr w:type="spellStart"/>
      <w:r w:rsidR="00723951" w:rsidRPr="006F1D83">
        <w:rPr>
          <w:sz w:val="28"/>
          <w:szCs w:val="28"/>
        </w:rPr>
        <w:t>световозвращателей</w:t>
      </w:r>
      <w:proofErr w:type="spellEnd"/>
      <w:r w:rsidR="00723951" w:rsidRPr="006F1D83">
        <w:rPr>
          <w:sz w:val="28"/>
          <w:szCs w:val="28"/>
        </w:rPr>
        <w:t xml:space="preserve"> в темное время суток является обязательным требованием и распространяется на всех и каждого, вне зависимости от места нахождения.</w:t>
      </w:r>
    </w:p>
    <w:p w:rsidR="005C1E75" w:rsidRPr="006F1D83" w:rsidRDefault="005C1E75" w:rsidP="002A7DB5">
      <w:pPr>
        <w:ind w:left="964" w:right="0"/>
        <w:rPr>
          <w:sz w:val="28"/>
          <w:szCs w:val="28"/>
        </w:rPr>
      </w:pPr>
    </w:p>
    <w:p w:rsidR="00805428" w:rsidRPr="006F1D83" w:rsidRDefault="000066F0" w:rsidP="002A7DB5">
      <w:pPr>
        <w:ind w:left="964" w:right="0"/>
        <w:jc w:val="center"/>
        <w:rPr>
          <w:b/>
          <w:sz w:val="28"/>
          <w:szCs w:val="28"/>
        </w:rPr>
      </w:pPr>
      <w:r w:rsidRPr="006F1D83">
        <w:rPr>
          <w:b/>
          <w:sz w:val="28"/>
          <w:szCs w:val="28"/>
        </w:rPr>
        <w:t>П</w:t>
      </w:r>
      <w:r w:rsidR="00805428" w:rsidRPr="006F1D83">
        <w:rPr>
          <w:b/>
          <w:sz w:val="28"/>
          <w:szCs w:val="28"/>
        </w:rPr>
        <w:t>ожарная безопасность</w:t>
      </w:r>
      <w:r w:rsidRPr="006F1D83">
        <w:rPr>
          <w:b/>
          <w:sz w:val="28"/>
          <w:szCs w:val="28"/>
        </w:rPr>
        <w:t xml:space="preserve"> </w:t>
      </w:r>
      <w:r w:rsidR="00805428" w:rsidRPr="006F1D83">
        <w:rPr>
          <w:b/>
          <w:sz w:val="28"/>
          <w:szCs w:val="28"/>
        </w:rPr>
        <w:t>в осенне-зимний период</w:t>
      </w:r>
    </w:p>
    <w:p w:rsidR="005C1E75" w:rsidRPr="006F1D83" w:rsidRDefault="005C1E75" w:rsidP="002A7DB5">
      <w:pPr>
        <w:ind w:left="964" w:right="0"/>
        <w:jc w:val="center"/>
        <w:rPr>
          <w:sz w:val="28"/>
          <w:szCs w:val="28"/>
        </w:rPr>
      </w:pPr>
    </w:p>
    <w:p w:rsidR="00271E22" w:rsidRPr="006F1D83" w:rsidRDefault="00582FE4" w:rsidP="00B9726F">
      <w:pPr>
        <w:ind w:right="0"/>
        <w:rPr>
          <w:sz w:val="28"/>
          <w:szCs w:val="28"/>
        </w:rPr>
      </w:pPr>
      <w:r>
        <w:rPr>
          <w:sz w:val="28"/>
          <w:szCs w:val="28"/>
        </w:rPr>
        <w:t>В осенне-зимний период 2014/</w:t>
      </w:r>
      <w:r w:rsidR="00271E22" w:rsidRPr="006F1D83">
        <w:rPr>
          <w:sz w:val="28"/>
          <w:szCs w:val="28"/>
        </w:rPr>
        <w:t xml:space="preserve">2015 в сельскохозяйственных организациях произошло </w:t>
      </w:r>
      <w:r w:rsidR="00C95AF2" w:rsidRPr="006F1D83">
        <w:rPr>
          <w:sz w:val="28"/>
          <w:szCs w:val="28"/>
        </w:rPr>
        <w:t>14</w:t>
      </w:r>
      <w:r w:rsidR="00271E22" w:rsidRPr="006F1D83">
        <w:rPr>
          <w:sz w:val="28"/>
          <w:szCs w:val="28"/>
        </w:rPr>
        <w:t xml:space="preserve"> пожаров</w:t>
      </w:r>
      <w:r w:rsidR="005C4C55" w:rsidRPr="006F1D83">
        <w:rPr>
          <w:sz w:val="28"/>
          <w:szCs w:val="28"/>
        </w:rPr>
        <w:t>, ущерб от которых составил более 2</w:t>
      </w:r>
      <w:r w:rsidR="00D526D7" w:rsidRPr="006F1D83">
        <w:rPr>
          <w:sz w:val="28"/>
          <w:szCs w:val="28"/>
        </w:rPr>
        <w:t> </w:t>
      </w:r>
      <w:proofErr w:type="gramStart"/>
      <w:r w:rsidR="005C1E75" w:rsidRPr="006F1D83">
        <w:rPr>
          <w:sz w:val="28"/>
          <w:szCs w:val="28"/>
        </w:rPr>
        <w:t>млрд</w:t>
      </w:r>
      <w:proofErr w:type="gramEnd"/>
      <w:r w:rsidR="005C4C55" w:rsidRPr="006F1D83">
        <w:rPr>
          <w:sz w:val="28"/>
          <w:szCs w:val="28"/>
        </w:rPr>
        <w:t xml:space="preserve"> рублей.</w:t>
      </w:r>
    </w:p>
    <w:p w:rsidR="000D1ADE" w:rsidRPr="006F1D83" w:rsidRDefault="000D1ADE" w:rsidP="00B9726F">
      <w:pPr>
        <w:ind w:right="0"/>
        <w:rPr>
          <w:sz w:val="28"/>
          <w:szCs w:val="28"/>
        </w:rPr>
      </w:pPr>
      <w:r w:rsidRPr="006F1D83">
        <w:rPr>
          <w:b/>
          <w:sz w:val="28"/>
          <w:szCs w:val="28"/>
        </w:rPr>
        <w:t>Основными причинами пожаров явились:</w:t>
      </w:r>
    </w:p>
    <w:p w:rsidR="006F1D83" w:rsidRPr="00B9726F" w:rsidRDefault="000D1ADE" w:rsidP="00B9726F">
      <w:pPr>
        <w:pStyle w:val="ac"/>
        <w:numPr>
          <w:ilvl w:val="0"/>
          <w:numId w:val="9"/>
        </w:numPr>
        <w:ind w:right="0"/>
        <w:rPr>
          <w:sz w:val="28"/>
          <w:szCs w:val="28"/>
        </w:rPr>
      </w:pPr>
      <w:r w:rsidRPr="00B9726F">
        <w:rPr>
          <w:sz w:val="28"/>
          <w:szCs w:val="28"/>
        </w:rPr>
        <w:t>нарушение</w:t>
      </w:r>
      <w:r w:rsidR="006F1D83" w:rsidRPr="00B9726F">
        <w:rPr>
          <w:sz w:val="28"/>
          <w:szCs w:val="28"/>
        </w:rPr>
        <w:t>:</w:t>
      </w:r>
    </w:p>
    <w:p w:rsidR="00B9726F" w:rsidRDefault="000D1ADE" w:rsidP="00B9726F">
      <w:pPr>
        <w:pStyle w:val="ac"/>
        <w:numPr>
          <w:ilvl w:val="0"/>
          <w:numId w:val="5"/>
        </w:numPr>
        <w:ind w:left="1560" w:right="0"/>
        <w:rPr>
          <w:sz w:val="28"/>
          <w:szCs w:val="28"/>
        </w:rPr>
      </w:pPr>
      <w:r w:rsidRPr="00B9726F">
        <w:rPr>
          <w:sz w:val="28"/>
          <w:szCs w:val="28"/>
        </w:rPr>
        <w:t>технологического процесса, правил эксплуатации печей, теплогенерирующих агрегатов и устройств;</w:t>
      </w:r>
    </w:p>
    <w:p w:rsidR="000D1ADE" w:rsidRPr="00B9726F" w:rsidRDefault="000D1ADE" w:rsidP="00B9726F">
      <w:pPr>
        <w:pStyle w:val="ac"/>
        <w:numPr>
          <w:ilvl w:val="0"/>
          <w:numId w:val="5"/>
        </w:numPr>
        <w:ind w:left="1560" w:right="0"/>
        <w:rPr>
          <w:sz w:val="28"/>
          <w:szCs w:val="28"/>
        </w:rPr>
      </w:pPr>
      <w:r w:rsidRPr="00B9726F">
        <w:rPr>
          <w:sz w:val="28"/>
          <w:szCs w:val="28"/>
        </w:rPr>
        <w:t>правил эксплуатации электросетей и электрооборудования;</w:t>
      </w:r>
    </w:p>
    <w:p w:rsidR="000D1ADE" w:rsidRPr="0039590E" w:rsidRDefault="000D1ADE" w:rsidP="00B9726F">
      <w:pPr>
        <w:pStyle w:val="ac"/>
        <w:numPr>
          <w:ilvl w:val="0"/>
          <w:numId w:val="5"/>
        </w:numPr>
        <w:ind w:left="1560" w:right="0"/>
        <w:rPr>
          <w:sz w:val="28"/>
          <w:szCs w:val="28"/>
        </w:rPr>
      </w:pPr>
      <w:r w:rsidRPr="0039590E">
        <w:rPr>
          <w:sz w:val="28"/>
          <w:szCs w:val="28"/>
        </w:rPr>
        <w:t>правил пожарной безопасности при проведении работ;</w:t>
      </w:r>
    </w:p>
    <w:p w:rsidR="000D1ADE" w:rsidRPr="00B9726F" w:rsidRDefault="000D1ADE" w:rsidP="00B9726F">
      <w:pPr>
        <w:pStyle w:val="ac"/>
        <w:numPr>
          <w:ilvl w:val="0"/>
          <w:numId w:val="9"/>
        </w:numPr>
        <w:ind w:right="0"/>
        <w:rPr>
          <w:sz w:val="28"/>
          <w:szCs w:val="28"/>
        </w:rPr>
      </w:pPr>
      <w:r w:rsidRPr="00B9726F">
        <w:rPr>
          <w:sz w:val="28"/>
          <w:szCs w:val="28"/>
        </w:rPr>
        <w:t>неосторожное обращение с огнем неустановленных лиц и поджоги.</w:t>
      </w:r>
    </w:p>
    <w:p w:rsidR="00805428" w:rsidRPr="006F1D83" w:rsidRDefault="00805428" w:rsidP="0039590E">
      <w:pPr>
        <w:rPr>
          <w:sz w:val="28"/>
          <w:szCs w:val="28"/>
        </w:rPr>
      </w:pPr>
      <w:r w:rsidRPr="006F1D83">
        <w:rPr>
          <w:sz w:val="28"/>
          <w:szCs w:val="28"/>
        </w:rPr>
        <w:lastRenderedPageBreak/>
        <w:t xml:space="preserve">В целях предупреждения пожаров и в связи с наступлением отопительного сезона </w:t>
      </w:r>
      <w:r w:rsidR="006F1D83" w:rsidRPr="002A7DB5">
        <w:rPr>
          <w:b/>
          <w:sz w:val="28"/>
          <w:szCs w:val="28"/>
        </w:rPr>
        <w:t>следует</w:t>
      </w:r>
      <w:r w:rsidRPr="002A7DB5">
        <w:rPr>
          <w:b/>
          <w:sz w:val="28"/>
          <w:szCs w:val="28"/>
        </w:rPr>
        <w:t>:</w:t>
      </w:r>
    </w:p>
    <w:p w:rsidR="00805428" w:rsidRPr="006F1D83" w:rsidRDefault="00805428" w:rsidP="0039590E">
      <w:pPr>
        <w:numPr>
          <w:ilvl w:val="0"/>
          <w:numId w:val="1"/>
        </w:numPr>
        <w:tabs>
          <w:tab w:val="clear" w:pos="720"/>
          <w:tab w:val="left" w:pos="1080"/>
        </w:tabs>
        <w:ind w:left="0" w:firstLine="720"/>
        <w:rPr>
          <w:sz w:val="28"/>
          <w:szCs w:val="28"/>
        </w:rPr>
      </w:pPr>
      <w:r w:rsidRPr="006F1D83">
        <w:rPr>
          <w:sz w:val="28"/>
          <w:szCs w:val="28"/>
        </w:rPr>
        <w:t>провести внеочередное краткосрочное обучение по пожарно-техническому минимуму с лицами, ответственными за пожарную безопасность производственных объектов и занятыми на огневых работах;</w:t>
      </w:r>
    </w:p>
    <w:p w:rsidR="00805428" w:rsidRPr="006F1D83" w:rsidRDefault="00805428" w:rsidP="0039590E">
      <w:pPr>
        <w:numPr>
          <w:ilvl w:val="0"/>
          <w:numId w:val="1"/>
        </w:numPr>
        <w:tabs>
          <w:tab w:val="clear" w:pos="720"/>
          <w:tab w:val="left" w:pos="1080"/>
        </w:tabs>
        <w:ind w:left="0" w:firstLine="720"/>
        <w:rPr>
          <w:sz w:val="28"/>
          <w:szCs w:val="28"/>
        </w:rPr>
      </w:pPr>
      <w:r w:rsidRPr="006F1D83">
        <w:rPr>
          <w:sz w:val="28"/>
          <w:szCs w:val="28"/>
        </w:rPr>
        <w:t>провести</w:t>
      </w:r>
      <w:bookmarkStart w:id="0" w:name="_GoBack"/>
      <w:bookmarkEnd w:id="0"/>
      <w:r w:rsidRPr="006F1D83">
        <w:rPr>
          <w:sz w:val="28"/>
          <w:szCs w:val="28"/>
        </w:rPr>
        <w:t xml:space="preserve"> осмотр и, при необходимости, ремонт печей и дымоходов в производственных и бытовых помещениях, а также административных зданиях;</w:t>
      </w:r>
    </w:p>
    <w:p w:rsidR="00805428" w:rsidRPr="006F1D83" w:rsidRDefault="00805428" w:rsidP="0039590E">
      <w:pPr>
        <w:numPr>
          <w:ilvl w:val="0"/>
          <w:numId w:val="1"/>
        </w:numPr>
        <w:tabs>
          <w:tab w:val="clear" w:pos="720"/>
          <w:tab w:val="left" w:pos="1080"/>
        </w:tabs>
        <w:ind w:left="0" w:firstLine="720"/>
        <w:rPr>
          <w:sz w:val="28"/>
          <w:szCs w:val="28"/>
        </w:rPr>
      </w:pPr>
      <w:r w:rsidRPr="006F1D83">
        <w:rPr>
          <w:sz w:val="28"/>
          <w:szCs w:val="28"/>
        </w:rPr>
        <w:t>запретить эксплуатацию зданий и помещений с неисправной электропроводкой;</w:t>
      </w:r>
    </w:p>
    <w:p w:rsidR="00805428" w:rsidRPr="006F1D83" w:rsidRDefault="00304081" w:rsidP="0039590E">
      <w:pPr>
        <w:numPr>
          <w:ilvl w:val="0"/>
          <w:numId w:val="1"/>
        </w:numPr>
        <w:tabs>
          <w:tab w:val="clear" w:pos="720"/>
          <w:tab w:val="left" w:pos="1080"/>
        </w:tabs>
        <w:ind w:left="0" w:firstLine="720"/>
        <w:rPr>
          <w:sz w:val="28"/>
          <w:szCs w:val="28"/>
        </w:rPr>
      </w:pPr>
      <w:r w:rsidRPr="006F1D83">
        <w:rPr>
          <w:sz w:val="28"/>
          <w:szCs w:val="28"/>
        </w:rPr>
        <w:t>огневые работы</w:t>
      </w:r>
      <w:r w:rsidR="00805428" w:rsidRPr="006F1D83">
        <w:rPr>
          <w:sz w:val="28"/>
          <w:szCs w:val="28"/>
        </w:rPr>
        <w:t xml:space="preserve"> </w:t>
      </w:r>
      <w:r w:rsidR="006F1D83" w:rsidRPr="006F1D83">
        <w:rPr>
          <w:sz w:val="28"/>
          <w:szCs w:val="28"/>
        </w:rPr>
        <w:t>проводить,</w:t>
      </w:r>
      <w:r w:rsidR="00805428" w:rsidRPr="006F1D83">
        <w:rPr>
          <w:sz w:val="28"/>
          <w:szCs w:val="28"/>
        </w:rPr>
        <w:t xml:space="preserve"> </w:t>
      </w:r>
      <w:r w:rsidR="00805428" w:rsidRPr="00582FE4">
        <w:rPr>
          <w:sz w:val="28"/>
          <w:szCs w:val="28"/>
        </w:rPr>
        <w:t>строго соблюдая правила пожарной безопасности;</w:t>
      </w:r>
    </w:p>
    <w:p w:rsidR="00832F63" w:rsidRPr="006F1D83" w:rsidRDefault="00805428" w:rsidP="0039590E">
      <w:pPr>
        <w:numPr>
          <w:ilvl w:val="0"/>
          <w:numId w:val="1"/>
        </w:numPr>
        <w:tabs>
          <w:tab w:val="clear" w:pos="720"/>
          <w:tab w:val="left" w:pos="900"/>
          <w:tab w:val="left" w:pos="1080"/>
        </w:tabs>
        <w:ind w:left="0" w:right="-5" w:firstLine="720"/>
        <w:rPr>
          <w:sz w:val="28"/>
          <w:szCs w:val="28"/>
        </w:rPr>
      </w:pPr>
      <w:r w:rsidRPr="006F1D83">
        <w:rPr>
          <w:sz w:val="28"/>
          <w:szCs w:val="28"/>
        </w:rPr>
        <w:t>провести утепление водопроводных трубопроводов</w:t>
      </w:r>
      <w:r w:rsidR="00832F63" w:rsidRPr="006F1D83">
        <w:rPr>
          <w:sz w:val="28"/>
          <w:szCs w:val="28"/>
        </w:rPr>
        <w:t>;</w:t>
      </w:r>
    </w:p>
    <w:p w:rsidR="00805428" w:rsidRPr="006F1D83" w:rsidRDefault="00805428" w:rsidP="0039590E">
      <w:pPr>
        <w:numPr>
          <w:ilvl w:val="0"/>
          <w:numId w:val="1"/>
        </w:numPr>
        <w:tabs>
          <w:tab w:val="clear" w:pos="720"/>
          <w:tab w:val="left" w:pos="900"/>
          <w:tab w:val="left" w:pos="1080"/>
        </w:tabs>
        <w:ind w:left="0" w:right="-5" w:firstLine="720"/>
        <w:rPr>
          <w:sz w:val="28"/>
          <w:szCs w:val="28"/>
        </w:rPr>
      </w:pPr>
      <w:r w:rsidRPr="006F1D83">
        <w:rPr>
          <w:sz w:val="28"/>
          <w:szCs w:val="28"/>
        </w:rPr>
        <w:t>запретить  отогрев  труб  открытым  огнем;</w:t>
      </w:r>
    </w:p>
    <w:p w:rsidR="00805428" w:rsidRPr="006F1D83" w:rsidRDefault="00805428" w:rsidP="0039590E">
      <w:pPr>
        <w:numPr>
          <w:ilvl w:val="0"/>
          <w:numId w:val="1"/>
        </w:numPr>
        <w:tabs>
          <w:tab w:val="clear" w:pos="720"/>
          <w:tab w:val="left" w:pos="900"/>
          <w:tab w:val="left" w:pos="1080"/>
        </w:tabs>
        <w:ind w:left="0" w:right="-5" w:firstLine="720"/>
        <w:rPr>
          <w:sz w:val="28"/>
          <w:szCs w:val="28"/>
        </w:rPr>
      </w:pPr>
      <w:r w:rsidRPr="006F1D83">
        <w:rPr>
          <w:sz w:val="28"/>
          <w:szCs w:val="28"/>
        </w:rPr>
        <w:t>провести внеочередной инструктаж по пожарной безопасности со сторожевой охраной;</w:t>
      </w:r>
    </w:p>
    <w:p w:rsidR="00832F63" w:rsidRPr="006F1D83" w:rsidRDefault="00832F63" w:rsidP="0039590E">
      <w:pPr>
        <w:numPr>
          <w:ilvl w:val="0"/>
          <w:numId w:val="1"/>
        </w:numPr>
        <w:tabs>
          <w:tab w:val="clear" w:pos="720"/>
          <w:tab w:val="left" w:pos="900"/>
          <w:tab w:val="left" w:pos="1080"/>
        </w:tabs>
        <w:ind w:left="0" w:right="-5" w:firstLine="720"/>
        <w:rPr>
          <w:sz w:val="28"/>
          <w:szCs w:val="28"/>
        </w:rPr>
      </w:pPr>
      <w:r w:rsidRPr="006F1D83">
        <w:rPr>
          <w:sz w:val="28"/>
          <w:szCs w:val="28"/>
        </w:rPr>
        <w:t>запретить использование самодельных нагревательных приборов;</w:t>
      </w:r>
    </w:p>
    <w:p w:rsidR="00832F63" w:rsidRPr="006F1D83" w:rsidRDefault="00832F63" w:rsidP="0039590E">
      <w:pPr>
        <w:numPr>
          <w:ilvl w:val="0"/>
          <w:numId w:val="1"/>
        </w:numPr>
        <w:tabs>
          <w:tab w:val="clear" w:pos="720"/>
          <w:tab w:val="left" w:pos="900"/>
          <w:tab w:val="left" w:pos="1080"/>
        </w:tabs>
        <w:ind w:left="0" w:right="-5" w:firstLine="720"/>
        <w:rPr>
          <w:sz w:val="28"/>
          <w:szCs w:val="28"/>
        </w:rPr>
      </w:pPr>
      <w:r w:rsidRPr="006F1D83">
        <w:rPr>
          <w:sz w:val="28"/>
          <w:szCs w:val="28"/>
        </w:rPr>
        <w:t>в обязательном порядке установить автономные пожарные извещатели в помещениях сторожевой охраны;</w:t>
      </w:r>
    </w:p>
    <w:p w:rsidR="00832F63" w:rsidRPr="006F1D83" w:rsidRDefault="00832F63" w:rsidP="0039590E">
      <w:pPr>
        <w:numPr>
          <w:ilvl w:val="0"/>
          <w:numId w:val="1"/>
        </w:numPr>
        <w:tabs>
          <w:tab w:val="clear" w:pos="720"/>
          <w:tab w:val="left" w:pos="900"/>
          <w:tab w:val="left" w:pos="1080"/>
        </w:tabs>
        <w:ind w:left="0" w:right="-5" w:firstLine="720"/>
        <w:rPr>
          <w:sz w:val="28"/>
          <w:szCs w:val="28"/>
        </w:rPr>
      </w:pPr>
      <w:r w:rsidRPr="006F1D83">
        <w:rPr>
          <w:sz w:val="28"/>
          <w:szCs w:val="28"/>
        </w:rPr>
        <w:t>не допускать нахождение посторонних лиц на производственных территориях;</w:t>
      </w:r>
    </w:p>
    <w:p w:rsidR="00832F63" w:rsidRPr="006F1D83" w:rsidRDefault="00832F63" w:rsidP="00582FE4">
      <w:pPr>
        <w:numPr>
          <w:ilvl w:val="0"/>
          <w:numId w:val="1"/>
        </w:numPr>
        <w:tabs>
          <w:tab w:val="clear" w:pos="720"/>
          <w:tab w:val="left" w:pos="900"/>
          <w:tab w:val="left" w:pos="1080"/>
        </w:tabs>
        <w:ind w:left="0" w:right="0" w:firstLine="720"/>
        <w:rPr>
          <w:sz w:val="28"/>
          <w:szCs w:val="28"/>
        </w:rPr>
      </w:pPr>
      <w:r w:rsidRPr="006F1D83">
        <w:rPr>
          <w:sz w:val="28"/>
          <w:szCs w:val="28"/>
        </w:rPr>
        <w:t>проверить наличие и комплектацию производственных помещений первичными средствами пожаротушения.</w:t>
      </w:r>
    </w:p>
    <w:p w:rsidR="00832F63" w:rsidRPr="006F1D83" w:rsidRDefault="004424FD" w:rsidP="00582FE4">
      <w:pPr>
        <w:tabs>
          <w:tab w:val="left" w:pos="900"/>
          <w:tab w:val="left" w:pos="1080"/>
        </w:tabs>
        <w:ind w:right="0"/>
        <w:rPr>
          <w:sz w:val="28"/>
          <w:szCs w:val="28"/>
        </w:rPr>
      </w:pPr>
      <w:proofErr w:type="gramStart"/>
      <w:r w:rsidRPr="006F1D83">
        <w:rPr>
          <w:sz w:val="28"/>
          <w:szCs w:val="28"/>
        </w:rPr>
        <w:t>Также в</w:t>
      </w:r>
      <w:r w:rsidR="0043777E" w:rsidRPr="006F1D83">
        <w:rPr>
          <w:sz w:val="28"/>
          <w:szCs w:val="28"/>
        </w:rPr>
        <w:t>о исполнение пункта 10 Организационно-технических мероприятий, обеспечивающих устойчивое и надежное топливо- и энергоснабжение потребителей в осенне-зимний период 2015/2016 года (приложение к приказу Министерства сельского хозяйства и продовольствия Республики Беларусь от 29</w:t>
      </w:r>
      <w:r w:rsidR="00582FE4">
        <w:t> </w:t>
      </w:r>
      <w:r w:rsidR="0043777E" w:rsidRPr="006F1D83">
        <w:rPr>
          <w:sz w:val="28"/>
          <w:szCs w:val="28"/>
        </w:rPr>
        <w:t>мая 2015</w:t>
      </w:r>
      <w:r w:rsidR="00582FE4">
        <w:rPr>
          <w:sz w:val="28"/>
          <w:szCs w:val="28"/>
        </w:rPr>
        <w:t> </w:t>
      </w:r>
      <w:r w:rsidR="0043777E" w:rsidRPr="006F1D83">
        <w:rPr>
          <w:sz w:val="28"/>
          <w:szCs w:val="28"/>
        </w:rPr>
        <w:t xml:space="preserve">г. № 194), подчиненным Минсельхозпроду организациям в указанный период необходимо </w:t>
      </w:r>
      <w:r w:rsidR="0043777E" w:rsidRPr="006F1D83">
        <w:rPr>
          <w:b/>
          <w:sz w:val="28"/>
          <w:szCs w:val="28"/>
        </w:rPr>
        <w:t>обеспечивать</w:t>
      </w:r>
      <w:r w:rsidR="00832F63" w:rsidRPr="006F1D83">
        <w:rPr>
          <w:b/>
          <w:i/>
          <w:sz w:val="28"/>
          <w:szCs w:val="28"/>
        </w:rPr>
        <w:t xml:space="preserve"> </w:t>
      </w:r>
      <w:r w:rsidR="0043777E" w:rsidRPr="006F1D83">
        <w:rPr>
          <w:sz w:val="28"/>
          <w:szCs w:val="28"/>
        </w:rPr>
        <w:t>снижение потребления топлива, тепловой и электрической энергии за счет</w:t>
      </w:r>
      <w:r w:rsidR="00832F63" w:rsidRPr="006F1D83">
        <w:rPr>
          <w:sz w:val="28"/>
          <w:szCs w:val="28"/>
        </w:rPr>
        <w:t>:</w:t>
      </w:r>
      <w:proofErr w:type="gramEnd"/>
    </w:p>
    <w:p w:rsidR="00832F63" w:rsidRPr="002A7DB5" w:rsidRDefault="00832F63" w:rsidP="00D911B2">
      <w:pPr>
        <w:pStyle w:val="ac"/>
        <w:numPr>
          <w:ilvl w:val="0"/>
          <w:numId w:val="10"/>
        </w:numPr>
        <w:tabs>
          <w:tab w:val="left" w:pos="0"/>
          <w:tab w:val="left" w:pos="709"/>
        </w:tabs>
        <w:ind w:left="0" w:right="0" w:firstLine="709"/>
        <w:rPr>
          <w:sz w:val="28"/>
          <w:szCs w:val="28"/>
        </w:rPr>
      </w:pPr>
      <w:r w:rsidRPr="002A7DB5">
        <w:rPr>
          <w:sz w:val="28"/>
          <w:szCs w:val="28"/>
        </w:rPr>
        <w:t>и</w:t>
      </w:r>
      <w:r w:rsidR="0043777E" w:rsidRPr="002A7DB5">
        <w:rPr>
          <w:sz w:val="28"/>
          <w:szCs w:val="28"/>
        </w:rPr>
        <w:t>спользования местных видов топлива (при на</w:t>
      </w:r>
      <w:r w:rsidRPr="002A7DB5">
        <w:rPr>
          <w:sz w:val="28"/>
          <w:szCs w:val="28"/>
        </w:rPr>
        <w:t>личии технической возможности);</w:t>
      </w:r>
    </w:p>
    <w:p w:rsidR="00832F63" w:rsidRPr="002A7DB5" w:rsidRDefault="0043777E" w:rsidP="00D911B2">
      <w:pPr>
        <w:pStyle w:val="ac"/>
        <w:numPr>
          <w:ilvl w:val="0"/>
          <w:numId w:val="10"/>
        </w:numPr>
        <w:tabs>
          <w:tab w:val="left" w:pos="0"/>
          <w:tab w:val="left" w:pos="709"/>
        </w:tabs>
        <w:ind w:left="0" w:right="0" w:firstLine="709"/>
        <w:rPr>
          <w:sz w:val="28"/>
          <w:szCs w:val="28"/>
        </w:rPr>
      </w:pPr>
      <w:r w:rsidRPr="002A7DB5">
        <w:rPr>
          <w:sz w:val="28"/>
          <w:szCs w:val="28"/>
        </w:rPr>
        <w:t>применения подогрева воды в ночное время с исп</w:t>
      </w:r>
      <w:r w:rsidR="00832F63" w:rsidRPr="002A7DB5">
        <w:rPr>
          <w:sz w:val="28"/>
          <w:szCs w:val="28"/>
        </w:rPr>
        <w:t>ользованием аккумуляторов тепла;</w:t>
      </w:r>
    </w:p>
    <w:p w:rsidR="00832F63" w:rsidRPr="002A7DB5" w:rsidRDefault="0043777E" w:rsidP="00D911B2">
      <w:pPr>
        <w:pStyle w:val="ac"/>
        <w:numPr>
          <w:ilvl w:val="0"/>
          <w:numId w:val="10"/>
        </w:numPr>
        <w:tabs>
          <w:tab w:val="left" w:pos="0"/>
          <w:tab w:val="left" w:pos="709"/>
        </w:tabs>
        <w:ind w:left="0" w:right="0" w:firstLine="709"/>
        <w:rPr>
          <w:sz w:val="28"/>
          <w:szCs w:val="28"/>
        </w:rPr>
      </w:pPr>
      <w:r w:rsidRPr="002A7DB5">
        <w:rPr>
          <w:sz w:val="28"/>
          <w:szCs w:val="28"/>
        </w:rPr>
        <w:t>установления требуемых режимов работы систем вентиляции</w:t>
      </w:r>
      <w:r w:rsidR="00832F63" w:rsidRPr="002A7DB5">
        <w:rPr>
          <w:sz w:val="28"/>
          <w:szCs w:val="28"/>
        </w:rPr>
        <w:t>;</w:t>
      </w:r>
    </w:p>
    <w:p w:rsidR="00832F63" w:rsidRPr="002A7DB5" w:rsidRDefault="0043777E" w:rsidP="00D911B2">
      <w:pPr>
        <w:pStyle w:val="ac"/>
        <w:numPr>
          <w:ilvl w:val="0"/>
          <w:numId w:val="10"/>
        </w:numPr>
        <w:tabs>
          <w:tab w:val="left" w:pos="0"/>
          <w:tab w:val="left" w:pos="709"/>
        </w:tabs>
        <w:ind w:left="0" w:right="0" w:firstLine="709"/>
        <w:rPr>
          <w:sz w:val="28"/>
          <w:szCs w:val="28"/>
        </w:rPr>
      </w:pPr>
      <w:r w:rsidRPr="002A7DB5">
        <w:rPr>
          <w:sz w:val="28"/>
          <w:szCs w:val="28"/>
        </w:rPr>
        <w:t>применения л</w:t>
      </w:r>
      <w:r w:rsidR="00832F63" w:rsidRPr="002A7DB5">
        <w:rPr>
          <w:sz w:val="28"/>
          <w:szCs w:val="28"/>
        </w:rPr>
        <w:t>окального обогрева рабочих мест;</w:t>
      </w:r>
    </w:p>
    <w:p w:rsidR="006F1D83" w:rsidRPr="00B9726F" w:rsidRDefault="0043777E" w:rsidP="00D911B2">
      <w:pPr>
        <w:pStyle w:val="ac"/>
        <w:numPr>
          <w:ilvl w:val="0"/>
          <w:numId w:val="10"/>
        </w:numPr>
        <w:tabs>
          <w:tab w:val="left" w:pos="0"/>
          <w:tab w:val="left" w:pos="709"/>
        </w:tabs>
        <w:ind w:left="0" w:right="0" w:firstLine="709"/>
        <w:rPr>
          <w:sz w:val="28"/>
          <w:szCs w:val="28"/>
        </w:rPr>
      </w:pPr>
      <w:r w:rsidRPr="00B9726F">
        <w:rPr>
          <w:sz w:val="28"/>
          <w:szCs w:val="28"/>
        </w:rPr>
        <w:t>поддерживания в нерабочее время сниженных параметров теплоносителей в административных и производственных помещениях.</w:t>
      </w:r>
    </w:p>
    <w:sectPr w:rsidR="006F1D83" w:rsidRPr="00B9726F" w:rsidSect="0039590E">
      <w:headerReference w:type="even" r:id="rId8"/>
      <w:headerReference w:type="default" r:id="rId9"/>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702" w:rsidRDefault="005D1702">
      <w:r>
        <w:separator/>
      </w:r>
    </w:p>
  </w:endnote>
  <w:endnote w:type="continuationSeparator" w:id="0">
    <w:p w:rsidR="005D1702" w:rsidRDefault="005D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20002A87" w:usb1="00000000" w:usb2="00000000" w:usb3="00000000" w:csb0="000001FF" w:csb1="00000000"/>
  </w:font>
  <w:font w:name="Calibri">
    <w:altName w:val="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0E" w:rsidRPr="002A7DB5" w:rsidRDefault="00707714">
    <w:pPr>
      <w:pStyle w:val="aa"/>
      <w:jc w:val="right"/>
      <w:rPr>
        <w:sz w:val="24"/>
        <w:szCs w:val="24"/>
      </w:rPr>
    </w:pPr>
    <w:r w:rsidRPr="002A7DB5">
      <w:rPr>
        <w:sz w:val="24"/>
        <w:szCs w:val="24"/>
      </w:rPr>
      <w:fldChar w:fldCharType="begin"/>
    </w:r>
    <w:r w:rsidR="0039590E" w:rsidRPr="002A7DB5">
      <w:rPr>
        <w:sz w:val="24"/>
        <w:szCs w:val="24"/>
      </w:rPr>
      <w:instrText xml:space="preserve"> PAGE   \* MERGEFORMAT </w:instrText>
    </w:r>
    <w:r w:rsidRPr="002A7DB5">
      <w:rPr>
        <w:sz w:val="24"/>
        <w:szCs w:val="24"/>
      </w:rPr>
      <w:fldChar w:fldCharType="separate"/>
    </w:r>
    <w:r w:rsidR="00D911B2">
      <w:rPr>
        <w:noProof/>
        <w:sz w:val="24"/>
        <w:szCs w:val="24"/>
      </w:rPr>
      <w:t>1</w:t>
    </w:r>
    <w:r w:rsidRPr="002A7DB5">
      <w:rPr>
        <w:sz w:val="24"/>
        <w:szCs w:val="24"/>
      </w:rPr>
      <w:fldChar w:fldCharType="end"/>
    </w:r>
  </w:p>
  <w:p w:rsidR="0039590E" w:rsidRDefault="003959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702" w:rsidRDefault="005D1702">
      <w:r>
        <w:separator/>
      </w:r>
    </w:p>
  </w:footnote>
  <w:footnote w:type="continuationSeparator" w:id="0">
    <w:p w:rsidR="005D1702" w:rsidRDefault="005D1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0E" w:rsidRDefault="00707714" w:rsidP="005B1545">
    <w:pPr>
      <w:pStyle w:val="a3"/>
      <w:framePr w:wrap="around" w:vAnchor="text" w:hAnchor="margin" w:xAlign="right" w:y="1"/>
      <w:rPr>
        <w:rStyle w:val="a5"/>
      </w:rPr>
    </w:pPr>
    <w:r>
      <w:rPr>
        <w:rStyle w:val="a5"/>
      </w:rPr>
      <w:fldChar w:fldCharType="begin"/>
    </w:r>
    <w:r w:rsidR="0039590E">
      <w:rPr>
        <w:rStyle w:val="a5"/>
      </w:rPr>
      <w:instrText xml:space="preserve">PAGE  </w:instrText>
    </w:r>
    <w:r>
      <w:rPr>
        <w:rStyle w:val="a5"/>
      </w:rPr>
      <w:fldChar w:fldCharType="end"/>
    </w:r>
  </w:p>
  <w:p w:rsidR="0039590E" w:rsidRDefault="0039590E" w:rsidP="00D9515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0E" w:rsidRPr="004B05CE" w:rsidRDefault="005D1702" w:rsidP="004B05CE">
    <w:pPr>
      <w:pStyle w:val="a3"/>
      <w:rPr>
        <w:b/>
        <w:color w:val="4F81BD" w:themeColor="accent1"/>
        <w:sz w:val="28"/>
        <w:szCs w:val="28"/>
      </w:rPr>
    </w:pPr>
    <w:r>
      <w:rPr>
        <w:b/>
        <w:noProof/>
        <w:color w:val="0070C0"/>
        <w:sz w:val="28"/>
        <w:lang w:eastAsia="zh-TW"/>
      </w:rPr>
      <w:pict>
        <v:rect id="_x0000_s2049" style="position:absolute;left:0;text-align:left;margin-left:574.9pt;margin-top:413.4pt;width:20.4pt;height:25.95pt;z-index:251660288;mso-width-percent:800;mso-left-percent:-10001;mso-top-percent:-10001;mso-position-horizontal:absolute;mso-position-horizontal-relative:page;mso-position-vertical:absolute;mso-position-vertical-relative:page;mso-width-percent:800;mso-left-percent:-10001;mso-top-percent:-10001;mso-width-relative:right-margin-area" o:allowincell="f" stroked="f">
          <v:textbox>
            <w:txbxContent>
              <w:p w:rsidR="0039590E" w:rsidRDefault="0039590E">
                <w:pPr>
                  <w:pBdr>
                    <w:bottom w:val="single" w:sz="4" w:space="1" w:color="auto"/>
                  </w:pBdr>
                </w:pPr>
              </w:p>
            </w:txbxContent>
          </v:textbox>
          <w10:wrap anchorx="page" anchory="margin"/>
        </v:rect>
      </w:pict>
    </w:r>
    <w:r w:rsidR="0039590E">
      <w:rPr>
        <w:b/>
        <w:color w:val="0070C0"/>
        <w:sz w:val="28"/>
      </w:rPr>
      <w:t xml:space="preserve">ОТиСЗ плюс, № 11, </w:t>
    </w:r>
    <w:smartTag w:uri="urn:schemas-microsoft-com:office:smarttags" w:element="metricconverter">
      <w:smartTagPr>
        <w:attr w:name="ProductID" w:val="2015 г"/>
      </w:smartTagPr>
      <w:r w:rsidR="0039590E">
        <w:rPr>
          <w:b/>
          <w:color w:val="0070C0"/>
          <w:sz w:val="28"/>
        </w:rPr>
        <w:t>2015 г.</w:t>
      </w:r>
    </w:smartTag>
  </w:p>
  <w:p w:rsidR="0039590E" w:rsidRPr="00AF5927" w:rsidRDefault="0039590E" w:rsidP="004B05CE">
    <w:pPr>
      <w:pStyle w:val="a3"/>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1871"/>
    <w:multiLevelType w:val="hybridMultilevel"/>
    <w:tmpl w:val="B3E62BB6"/>
    <w:lvl w:ilvl="0" w:tplc="B11873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C404D49"/>
    <w:multiLevelType w:val="hybridMultilevel"/>
    <w:tmpl w:val="80B6319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3037593D"/>
    <w:multiLevelType w:val="hybridMultilevel"/>
    <w:tmpl w:val="80C2FF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0F14E7F"/>
    <w:multiLevelType w:val="hybridMultilevel"/>
    <w:tmpl w:val="260A9C48"/>
    <w:lvl w:ilvl="0" w:tplc="B118733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4957557B"/>
    <w:multiLevelType w:val="hybridMultilevel"/>
    <w:tmpl w:val="DA3848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42262FF"/>
    <w:multiLevelType w:val="hybridMultilevel"/>
    <w:tmpl w:val="3A6C9BD6"/>
    <w:lvl w:ilvl="0" w:tplc="B11873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EE0168"/>
    <w:multiLevelType w:val="hybridMultilevel"/>
    <w:tmpl w:val="5D061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4454C13"/>
    <w:multiLevelType w:val="hybridMultilevel"/>
    <w:tmpl w:val="572EEC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5F760E4"/>
    <w:multiLevelType w:val="hybridMultilevel"/>
    <w:tmpl w:val="B9463F8C"/>
    <w:lvl w:ilvl="0" w:tplc="B1187336">
      <w:start w:val="1"/>
      <w:numFmt w:val="bullet"/>
      <w:lvlText w:val=""/>
      <w:lvlJc w:val="left"/>
      <w:pPr>
        <w:ind w:left="2404" w:hanging="360"/>
      </w:pPr>
      <w:rPr>
        <w:rFonts w:ascii="Symbol" w:hAnsi="Symbol" w:hint="default"/>
      </w:rPr>
    </w:lvl>
    <w:lvl w:ilvl="1" w:tplc="04190003" w:tentative="1">
      <w:start w:val="1"/>
      <w:numFmt w:val="bullet"/>
      <w:lvlText w:val="o"/>
      <w:lvlJc w:val="left"/>
      <w:pPr>
        <w:ind w:left="3124" w:hanging="360"/>
      </w:pPr>
      <w:rPr>
        <w:rFonts w:ascii="Courier New" w:hAnsi="Courier New" w:cs="Courier New" w:hint="default"/>
      </w:rPr>
    </w:lvl>
    <w:lvl w:ilvl="2" w:tplc="04190005" w:tentative="1">
      <w:start w:val="1"/>
      <w:numFmt w:val="bullet"/>
      <w:lvlText w:val=""/>
      <w:lvlJc w:val="left"/>
      <w:pPr>
        <w:ind w:left="3844" w:hanging="360"/>
      </w:pPr>
      <w:rPr>
        <w:rFonts w:ascii="Wingdings" w:hAnsi="Wingdings" w:hint="default"/>
      </w:rPr>
    </w:lvl>
    <w:lvl w:ilvl="3" w:tplc="04190001" w:tentative="1">
      <w:start w:val="1"/>
      <w:numFmt w:val="bullet"/>
      <w:lvlText w:val=""/>
      <w:lvlJc w:val="left"/>
      <w:pPr>
        <w:ind w:left="4564" w:hanging="360"/>
      </w:pPr>
      <w:rPr>
        <w:rFonts w:ascii="Symbol" w:hAnsi="Symbol" w:hint="default"/>
      </w:rPr>
    </w:lvl>
    <w:lvl w:ilvl="4" w:tplc="04190003" w:tentative="1">
      <w:start w:val="1"/>
      <w:numFmt w:val="bullet"/>
      <w:lvlText w:val="o"/>
      <w:lvlJc w:val="left"/>
      <w:pPr>
        <w:ind w:left="5284" w:hanging="360"/>
      </w:pPr>
      <w:rPr>
        <w:rFonts w:ascii="Courier New" w:hAnsi="Courier New" w:cs="Courier New" w:hint="default"/>
      </w:rPr>
    </w:lvl>
    <w:lvl w:ilvl="5" w:tplc="04190005" w:tentative="1">
      <w:start w:val="1"/>
      <w:numFmt w:val="bullet"/>
      <w:lvlText w:val=""/>
      <w:lvlJc w:val="left"/>
      <w:pPr>
        <w:ind w:left="6004" w:hanging="360"/>
      </w:pPr>
      <w:rPr>
        <w:rFonts w:ascii="Wingdings" w:hAnsi="Wingdings" w:hint="default"/>
      </w:rPr>
    </w:lvl>
    <w:lvl w:ilvl="6" w:tplc="04190001" w:tentative="1">
      <w:start w:val="1"/>
      <w:numFmt w:val="bullet"/>
      <w:lvlText w:val=""/>
      <w:lvlJc w:val="left"/>
      <w:pPr>
        <w:ind w:left="6724" w:hanging="360"/>
      </w:pPr>
      <w:rPr>
        <w:rFonts w:ascii="Symbol" w:hAnsi="Symbol" w:hint="default"/>
      </w:rPr>
    </w:lvl>
    <w:lvl w:ilvl="7" w:tplc="04190003" w:tentative="1">
      <w:start w:val="1"/>
      <w:numFmt w:val="bullet"/>
      <w:lvlText w:val="o"/>
      <w:lvlJc w:val="left"/>
      <w:pPr>
        <w:ind w:left="7444" w:hanging="360"/>
      </w:pPr>
      <w:rPr>
        <w:rFonts w:ascii="Courier New" w:hAnsi="Courier New" w:cs="Courier New" w:hint="default"/>
      </w:rPr>
    </w:lvl>
    <w:lvl w:ilvl="8" w:tplc="04190005" w:tentative="1">
      <w:start w:val="1"/>
      <w:numFmt w:val="bullet"/>
      <w:lvlText w:val=""/>
      <w:lvlJc w:val="left"/>
      <w:pPr>
        <w:ind w:left="8164" w:hanging="360"/>
      </w:pPr>
      <w:rPr>
        <w:rFonts w:ascii="Wingdings" w:hAnsi="Wingdings" w:hint="default"/>
      </w:rPr>
    </w:lvl>
  </w:abstractNum>
  <w:abstractNum w:abstractNumId="9">
    <w:nsid w:val="7BA11A63"/>
    <w:multiLevelType w:val="hybridMultilevel"/>
    <w:tmpl w:val="D038B0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9"/>
  </w:num>
  <w:num w:numId="6">
    <w:abstractNumId w:val="1"/>
  </w:num>
  <w:num w:numId="7">
    <w:abstractNumId w:val="0"/>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36817"/>
    <w:rsid w:val="00001675"/>
    <w:rsid w:val="00004BCD"/>
    <w:rsid w:val="00005E5B"/>
    <w:rsid w:val="000066F0"/>
    <w:rsid w:val="00011160"/>
    <w:rsid w:val="00021672"/>
    <w:rsid w:val="00023D36"/>
    <w:rsid w:val="000244A4"/>
    <w:rsid w:val="000277F4"/>
    <w:rsid w:val="00031BA1"/>
    <w:rsid w:val="00032904"/>
    <w:rsid w:val="00032D13"/>
    <w:rsid w:val="000425DD"/>
    <w:rsid w:val="00042D49"/>
    <w:rsid w:val="00046EF4"/>
    <w:rsid w:val="000547BA"/>
    <w:rsid w:val="000574B0"/>
    <w:rsid w:val="00061E00"/>
    <w:rsid w:val="00065B0F"/>
    <w:rsid w:val="00067A14"/>
    <w:rsid w:val="00073768"/>
    <w:rsid w:val="00076918"/>
    <w:rsid w:val="00082A72"/>
    <w:rsid w:val="00083E81"/>
    <w:rsid w:val="00085C89"/>
    <w:rsid w:val="00090043"/>
    <w:rsid w:val="00090A4A"/>
    <w:rsid w:val="000948A7"/>
    <w:rsid w:val="000A2927"/>
    <w:rsid w:val="000A2F2F"/>
    <w:rsid w:val="000A5B43"/>
    <w:rsid w:val="000A658C"/>
    <w:rsid w:val="000B12A9"/>
    <w:rsid w:val="000C36BC"/>
    <w:rsid w:val="000C5CCC"/>
    <w:rsid w:val="000D1ADE"/>
    <w:rsid w:val="000D1B96"/>
    <w:rsid w:val="000D2568"/>
    <w:rsid w:val="000D4587"/>
    <w:rsid w:val="000D55EE"/>
    <w:rsid w:val="000D79F3"/>
    <w:rsid w:val="000E2997"/>
    <w:rsid w:val="000E44D4"/>
    <w:rsid w:val="000E723D"/>
    <w:rsid w:val="000F44FF"/>
    <w:rsid w:val="000F665B"/>
    <w:rsid w:val="0010178F"/>
    <w:rsid w:val="00102676"/>
    <w:rsid w:val="00115DCA"/>
    <w:rsid w:val="00120B1E"/>
    <w:rsid w:val="00130C02"/>
    <w:rsid w:val="00131483"/>
    <w:rsid w:val="001325C6"/>
    <w:rsid w:val="00133601"/>
    <w:rsid w:val="00140751"/>
    <w:rsid w:val="00143A72"/>
    <w:rsid w:val="0014630A"/>
    <w:rsid w:val="00154B8D"/>
    <w:rsid w:val="00156DA2"/>
    <w:rsid w:val="00160849"/>
    <w:rsid w:val="00160C13"/>
    <w:rsid w:val="001675BC"/>
    <w:rsid w:val="001675F2"/>
    <w:rsid w:val="00171C50"/>
    <w:rsid w:val="001738C0"/>
    <w:rsid w:val="0017577C"/>
    <w:rsid w:val="00175B00"/>
    <w:rsid w:val="00176419"/>
    <w:rsid w:val="0018181C"/>
    <w:rsid w:val="00187FE4"/>
    <w:rsid w:val="00192743"/>
    <w:rsid w:val="00192BAD"/>
    <w:rsid w:val="0019607E"/>
    <w:rsid w:val="00196220"/>
    <w:rsid w:val="001A2FC2"/>
    <w:rsid w:val="001B0C70"/>
    <w:rsid w:val="001C2D11"/>
    <w:rsid w:val="001C3FFE"/>
    <w:rsid w:val="001E0FC7"/>
    <w:rsid w:val="001E1F0B"/>
    <w:rsid w:val="001E2538"/>
    <w:rsid w:val="001F7516"/>
    <w:rsid w:val="0020418F"/>
    <w:rsid w:val="0020664A"/>
    <w:rsid w:val="002069C2"/>
    <w:rsid w:val="002137F5"/>
    <w:rsid w:val="00221B1D"/>
    <w:rsid w:val="00222418"/>
    <w:rsid w:val="00223817"/>
    <w:rsid w:val="002340BC"/>
    <w:rsid w:val="00234C93"/>
    <w:rsid w:val="002502DD"/>
    <w:rsid w:val="002521D4"/>
    <w:rsid w:val="00271E22"/>
    <w:rsid w:val="00273D65"/>
    <w:rsid w:val="002743CA"/>
    <w:rsid w:val="00285469"/>
    <w:rsid w:val="00293431"/>
    <w:rsid w:val="002955E1"/>
    <w:rsid w:val="002975F0"/>
    <w:rsid w:val="002A24A8"/>
    <w:rsid w:val="002A2E0F"/>
    <w:rsid w:val="002A42FE"/>
    <w:rsid w:val="002A44C9"/>
    <w:rsid w:val="002A728E"/>
    <w:rsid w:val="002A7DB5"/>
    <w:rsid w:val="002B10D4"/>
    <w:rsid w:val="002B756D"/>
    <w:rsid w:val="002B7DFC"/>
    <w:rsid w:val="002B7E9E"/>
    <w:rsid w:val="002C299C"/>
    <w:rsid w:val="002E2DCB"/>
    <w:rsid w:val="002F36D3"/>
    <w:rsid w:val="002F4D6F"/>
    <w:rsid w:val="002F6BF3"/>
    <w:rsid w:val="00304081"/>
    <w:rsid w:val="0031141A"/>
    <w:rsid w:val="00311DA6"/>
    <w:rsid w:val="0031657E"/>
    <w:rsid w:val="00323BB0"/>
    <w:rsid w:val="003250B7"/>
    <w:rsid w:val="00326274"/>
    <w:rsid w:val="003262B3"/>
    <w:rsid w:val="00331A69"/>
    <w:rsid w:val="00333223"/>
    <w:rsid w:val="00340997"/>
    <w:rsid w:val="00341637"/>
    <w:rsid w:val="00342C04"/>
    <w:rsid w:val="00353129"/>
    <w:rsid w:val="00354F95"/>
    <w:rsid w:val="00355454"/>
    <w:rsid w:val="00355494"/>
    <w:rsid w:val="00363DA7"/>
    <w:rsid w:val="00374E45"/>
    <w:rsid w:val="003801B0"/>
    <w:rsid w:val="003812DA"/>
    <w:rsid w:val="00382B00"/>
    <w:rsid w:val="00390F8D"/>
    <w:rsid w:val="003916C4"/>
    <w:rsid w:val="00393843"/>
    <w:rsid w:val="0039590E"/>
    <w:rsid w:val="003A2643"/>
    <w:rsid w:val="003A360D"/>
    <w:rsid w:val="003A4D6C"/>
    <w:rsid w:val="003B1542"/>
    <w:rsid w:val="003B469E"/>
    <w:rsid w:val="003B64F7"/>
    <w:rsid w:val="003C7323"/>
    <w:rsid w:val="003C7929"/>
    <w:rsid w:val="003D09E0"/>
    <w:rsid w:val="003D293F"/>
    <w:rsid w:val="003D2AFA"/>
    <w:rsid w:val="003D7015"/>
    <w:rsid w:val="003D7026"/>
    <w:rsid w:val="003D71DB"/>
    <w:rsid w:val="003F26F7"/>
    <w:rsid w:val="00400B4A"/>
    <w:rsid w:val="00406DDA"/>
    <w:rsid w:val="00410DDC"/>
    <w:rsid w:val="004169AD"/>
    <w:rsid w:val="00416D6D"/>
    <w:rsid w:val="004178E5"/>
    <w:rsid w:val="0043166F"/>
    <w:rsid w:val="0043579C"/>
    <w:rsid w:val="0043777E"/>
    <w:rsid w:val="00440735"/>
    <w:rsid w:val="004424FD"/>
    <w:rsid w:val="00442BC2"/>
    <w:rsid w:val="00445542"/>
    <w:rsid w:val="0045196A"/>
    <w:rsid w:val="0045454D"/>
    <w:rsid w:val="0045578A"/>
    <w:rsid w:val="004603DF"/>
    <w:rsid w:val="00461C39"/>
    <w:rsid w:val="00462C58"/>
    <w:rsid w:val="00465DF9"/>
    <w:rsid w:val="00476BD7"/>
    <w:rsid w:val="00476DF7"/>
    <w:rsid w:val="004815A5"/>
    <w:rsid w:val="00482B5C"/>
    <w:rsid w:val="00484227"/>
    <w:rsid w:val="00487D9A"/>
    <w:rsid w:val="00493E4C"/>
    <w:rsid w:val="00496159"/>
    <w:rsid w:val="004A249A"/>
    <w:rsid w:val="004A29F9"/>
    <w:rsid w:val="004A5A92"/>
    <w:rsid w:val="004A7A71"/>
    <w:rsid w:val="004B0512"/>
    <w:rsid w:val="004B05CE"/>
    <w:rsid w:val="004B0A8F"/>
    <w:rsid w:val="004B175C"/>
    <w:rsid w:val="004B191E"/>
    <w:rsid w:val="004B23F3"/>
    <w:rsid w:val="004B6CCA"/>
    <w:rsid w:val="004C2735"/>
    <w:rsid w:val="004C5135"/>
    <w:rsid w:val="004C56C2"/>
    <w:rsid w:val="004D1D76"/>
    <w:rsid w:val="004D4655"/>
    <w:rsid w:val="004D51E4"/>
    <w:rsid w:val="004D69E9"/>
    <w:rsid w:val="004E26C9"/>
    <w:rsid w:val="004E3564"/>
    <w:rsid w:val="004E3AAD"/>
    <w:rsid w:val="004E69EF"/>
    <w:rsid w:val="004F154C"/>
    <w:rsid w:val="004F158E"/>
    <w:rsid w:val="004F358C"/>
    <w:rsid w:val="004F4F58"/>
    <w:rsid w:val="004F62A1"/>
    <w:rsid w:val="00500B9F"/>
    <w:rsid w:val="00501579"/>
    <w:rsid w:val="00504FC9"/>
    <w:rsid w:val="00505E30"/>
    <w:rsid w:val="00521061"/>
    <w:rsid w:val="00524BC3"/>
    <w:rsid w:val="00534054"/>
    <w:rsid w:val="0054294F"/>
    <w:rsid w:val="005450E7"/>
    <w:rsid w:val="00545B92"/>
    <w:rsid w:val="00556C6B"/>
    <w:rsid w:val="00565716"/>
    <w:rsid w:val="0056757A"/>
    <w:rsid w:val="00581C11"/>
    <w:rsid w:val="00582FE4"/>
    <w:rsid w:val="005852D3"/>
    <w:rsid w:val="0058761F"/>
    <w:rsid w:val="005905B7"/>
    <w:rsid w:val="005908DE"/>
    <w:rsid w:val="00590DF4"/>
    <w:rsid w:val="005951DD"/>
    <w:rsid w:val="005A1BA3"/>
    <w:rsid w:val="005A1D73"/>
    <w:rsid w:val="005A1F8C"/>
    <w:rsid w:val="005A2276"/>
    <w:rsid w:val="005A4070"/>
    <w:rsid w:val="005B0354"/>
    <w:rsid w:val="005B1545"/>
    <w:rsid w:val="005B5303"/>
    <w:rsid w:val="005C131C"/>
    <w:rsid w:val="005C1E75"/>
    <w:rsid w:val="005C36B5"/>
    <w:rsid w:val="005C4C55"/>
    <w:rsid w:val="005C6694"/>
    <w:rsid w:val="005C6C57"/>
    <w:rsid w:val="005D1702"/>
    <w:rsid w:val="005D3CAE"/>
    <w:rsid w:val="005D752A"/>
    <w:rsid w:val="005E01C5"/>
    <w:rsid w:val="005E09FB"/>
    <w:rsid w:val="005E63C6"/>
    <w:rsid w:val="005E77D8"/>
    <w:rsid w:val="005F2D86"/>
    <w:rsid w:val="005F5FAB"/>
    <w:rsid w:val="0060355F"/>
    <w:rsid w:val="00603D5A"/>
    <w:rsid w:val="00612A00"/>
    <w:rsid w:val="006135D9"/>
    <w:rsid w:val="00616814"/>
    <w:rsid w:val="00624FD6"/>
    <w:rsid w:val="0062594A"/>
    <w:rsid w:val="006260E3"/>
    <w:rsid w:val="006319B8"/>
    <w:rsid w:val="0063397F"/>
    <w:rsid w:val="00641755"/>
    <w:rsid w:val="0064514C"/>
    <w:rsid w:val="0064781B"/>
    <w:rsid w:val="00647F5C"/>
    <w:rsid w:val="00652AA1"/>
    <w:rsid w:val="006632AA"/>
    <w:rsid w:val="006663B0"/>
    <w:rsid w:val="00666977"/>
    <w:rsid w:val="00684A9F"/>
    <w:rsid w:val="00693B45"/>
    <w:rsid w:val="00694684"/>
    <w:rsid w:val="00695E4D"/>
    <w:rsid w:val="00696327"/>
    <w:rsid w:val="00697113"/>
    <w:rsid w:val="006A2030"/>
    <w:rsid w:val="006A2A49"/>
    <w:rsid w:val="006A683C"/>
    <w:rsid w:val="006B0E99"/>
    <w:rsid w:val="006B133A"/>
    <w:rsid w:val="006B1A20"/>
    <w:rsid w:val="006B5214"/>
    <w:rsid w:val="006C0671"/>
    <w:rsid w:val="006C1A83"/>
    <w:rsid w:val="006C2726"/>
    <w:rsid w:val="006C7773"/>
    <w:rsid w:val="006D46C7"/>
    <w:rsid w:val="006E032A"/>
    <w:rsid w:val="006E0638"/>
    <w:rsid w:val="006E1D52"/>
    <w:rsid w:val="006E22F7"/>
    <w:rsid w:val="006E3EA9"/>
    <w:rsid w:val="006E5EA7"/>
    <w:rsid w:val="006F031B"/>
    <w:rsid w:val="006F1D83"/>
    <w:rsid w:val="006F2641"/>
    <w:rsid w:val="006F3100"/>
    <w:rsid w:val="0070175B"/>
    <w:rsid w:val="00703CEC"/>
    <w:rsid w:val="0070693F"/>
    <w:rsid w:val="00707714"/>
    <w:rsid w:val="00707DC4"/>
    <w:rsid w:val="00723951"/>
    <w:rsid w:val="00724735"/>
    <w:rsid w:val="00735DE3"/>
    <w:rsid w:val="00741DF2"/>
    <w:rsid w:val="007425CD"/>
    <w:rsid w:val="007440FA"/>
    <w:rsid w:val="0075012C"/>
    <w:rsid w:val="0075447A"/>
    <w:rsid w:val="007572F0"/>
    <w:rsid w:val="00760CEB"/>
    <w:rsid w:val="00761B33"/>
    <w:rsid w:val="00761E2F"/>
    <w:rsid w:val="007628BF"/>
    <w:rsid w:val="0076655B"/>
    <w:rsid w:val="00770A3A"/>
    <w:rsid w:val="00770E93"/>
    <w:rsid w:val="00777443"/>
    <w:rsid w:val="0078513C"/>
    <w:rsid w:val="007863C7"/>
    <w:rsid w:val="007A3F65"/>
    <w:rsid w:val="007A474E"/>
    <w:rsid w:val="007B02B5"/>
    <w:rsid w:val="007B4801"/>
    <w:rsid w:val="007B553C"/>
    <w:rsid w:val="007C155F"/>
    <w:rsid w:val="007C2CE0"/>
    <w:rsid w:val="007C4FC3"/>
    <w:rsid w:val="007C5C68"/>
    <w:rsid w:val="007C7188"/>
    <w:rsid w:val="007F22A6"/>
    <w:rsid w:val="007F2C09"/>
    <w:rsid w:val="00800726"/>
    <w:rsid w:val="008013BA"/>
    <w:rsid w:val="00805428"/>
    <w:rsid w:val="00806034"/>
    <w:rsid w:val="008152E8"/>
    <w:rsid w:val="008154C1"/>
    <w:rsid w:val="00816B05"/>
    <w:rsid w:val="00827799"/>
    <w:rsid w:val="00827E04"/>
    <w:rsid w:val="00832649"/>
    <w:rsid w:val="00832AEA"/>
    <w:rsid w:val="00832F63"/>
    <w:rsid w:val="00836121"/>
    <w:rsid w:val="0083763D"/>
    <w:rsid w:val="00840FF8"/>
    <w:rsid w:val="00842497"/>
    <w:rsid w:val="008454DF"/>
    <w:rsid w:val="008470E1"/>
    <w:rsid w:val="0085009E"/>
    <w:rsid w:val="008520EC"/>
    <w:rsid w:val="00852DA4"/>
    <w:rsid w:val="00860020"/>
    <w:rsid w:val="0086171F"/>
    <w:rsid w:val="00861ACF"/>
    <w:rsid w:val="008620E0"/>
    <w:rsid w:val="00863095"/>
    <w:rsid w:val="00866185"/>
    <w:rsid w:val="008716F9"/>
    <w:rsid w:val="00873B75"/>
    <w:rsid w:val="008750A8"/>
    <w:rsid w:val="008755EB"/>
    <w:rsid w:val="00880E87"/>
    <w:rsid w:val="00894241"/>
    <w:rsid w:val="008A1EB4"/>
    <w:rsid w:val="008A44ED"/>
    <w:rsid w:val="008A7F2E"/>
    <w:rsid w:val="008B4E1B"/>
    <w:rsid w:val="008B7F79"/>
    <w:rsid w:val="008C65F1"/>
    <w:rsid w:val="008C71A1"/>
    <w:rsid w:val="008D3BF0"/>
    <w:rsid w:val="008D547E"/>
    <w:rsid w:val="008D6F41"/>
    <w:rsid w:val="008E0EF6"/>
    <w:rsid w:val="008E57DF"/>
    <w:rsid w:val="008E7E74"/>
    <w:rsid w:val="008F2FB3"/>
    <w:rsid w:val="0090175A"/>
    <w:rsid w:val="009032DC"/>
    <w:rsid w:val="0092590F"/>
    <w:rsid w:val="00926A01"/>
    <w:rsid w:val="00936817"/>
    <w:rsid w:val="00936FDC"/>
    <w:rsid w:val="009424EC"/>
    <w:rsid w:val="009437A5"/>
    <w:rsid w:val="00944B22"/>
    <w:rsid w:val="009454AD"/>
    <w:rsid w:val="009472A9"/>
    <w:rsid w:val="00951089"/>
    <w:rsid w:val="009512ED"/>
    <w:rsid w:val="00952462"/>
    <w:rsid w:val="00954CC0"/>
    <w:rsid w:val="00957D5B"/>
    <w:rsid w:val="00961AEC"/>
    <w:rsid w:val="00963B44"/>
    <w:rsid w:val="0096739B"/>
    <w:rsid w:val="00977CBE"/>
    <w:rsid w:val="00987868"/>
    <w:rsid w:val="00992016"/>
    <w:rsid w:val="00992E83"/>
    <w:rsid w:val="0099780E"/>
    <w:rsid w:val="009A2BF0"/>
    <w:rsid w:val="009A66E6"/>
    <w:rsid w:val="009B5D48"/>
    <w:rsid w:val="009C233F"/>
    <w:rsid w:val="009D14D1"/>
    <w:rsid w:val="009D1A06"/>
    <w:rsid w:val="009E1F8C"/>
    <w:rsid w:val="009E307E"/>
    <w:rsid w:val="009E5A52"/>
    <w:rsid w:val="00A015BC"/>
    <w:rsid w:val="00A018F3"/>
    <w:rsid w:val="00A06327"/>
    <w:rsid w:val="00A12656"/>
    <w:rsid w:val="00A16F54"/>
    <w:rsid w:val="00A17673"/>
    <w:rsid w:val="00A1790C"/>
    <w:rsid w:val="00A2077C"/>
    <w:rsid w:val="00A232D4"/>
    <w:rsid w:val="00A23966"/>
    <w:rsid w:val="00A26119"/>
    <w:rsid w:val="00A322AC"/>
    <w:rsid w:val="00A4376F"/>
    <w:rsid w:val="00A51A36"/>
    <w:rsid w:val="00A565D1"/>
    <w:rsid w:val="00A62500"/>
    <w:rsid w:val="00A730C0"/>
    <w:rsid w:val="00A73B09"/>
    <w:rsid w:val="00A75156"/>
    <w:rsid w:val="00A77297"/>
    <w:rsid w:val="00A77A59"/>
    <w:rsid w:val="00A81521"/>
    <w:rsid w:val="00A83E0E"/>
    <w:rsid w:val="00A91C80"/>
    <w:rsid w:val="00A92165"/>
    <w:rsid w:val="00AA636C"/>
    <w:rsid w:val="00AA6C0E"/>
    <w:rsid w:val="00AA785D"/>
    <w:rsid w:val="00AB1881"/>
    <w:rsid w:val="00AC009B"/>
    <w:rsid w:val="00AC0B35"/>
    <w:rsid w:val="00AC4CB6"/>
    <w:rsid w:val="00AD5135"/>
    <w:rsid w:val="00AE374C"/>
    <w:rsid w:val="00AE58A8"/>
    <w:rsid w:val="00AF0B62"/>
    <w:rsid w:val="00AF37BE"/>
    <w:rsid w:val="00AF5927"/>
    <w:rsid w:val="00B01168"/>
    <w:rsid w:val="00B04D00"/>
    <w:rsid w:val="00B05699"/>
    <w:rsid w:val="00B065A7"/>
    <w:rsid w:val="00B10EDF"/>
    <w:rsid w:val="00B10FD7"/>
    <w:rsid w:val="00B121F1"/>
    <w:rsid w:val="00B3100C"/>
    <w:rsid w:val="00B32AD5"/>
    <w:rsid w:val="00B32DFF"/>
    <w:rsid w:val="00B339FC"/>
    <w:rsid w:val="00B35414"/>
    <w:rsid w:val="00B36D32"/>
    <w:rsid w:val="00B44419"/>
    <w:rsid w:val="00B466A2"/>
    <w:rsid w:val="00B549C3"/>
    <w:rsid w:val="00B65C3F"/>
    <w:rsid w:val="00B66080"/>
    <w:rsid w:val="00B7058D"/>
    <w:rsid w:val="00B73414"/>
    <w:rsid w:val="00B80420"/>
    <w:rsid w:val="00B81A8C"/>
    <w:rsid w:val="00B82357"/>
    <w:rsid w:val="00B86C37"/>
    <w:rsid w:val="00B87C74"/>
    <w:rsid w:val="00B90350"/>
    <w:rsid w:val="00B92F99"/>
    <w:rsid w:val="00B937EC"/>
    <w:rsid w:val="00B9633E"/>
    <w:rsid w:val="00B9726F"/>
    <w:rsid w:val="00BA0F63"/>
    <w:rsid w:val="00BA0F77"/>
    <w:rsid w:val="00BA17AD"/>
    <w:rsid w:val="00BB31AF"/>
    <w:rsid w:val="00BB6036"/>
    <w:rsid w:val="00BC2AF9"/>
    <w:rsid w:val="00BC2DE6"/>
    <w:rsid w:val="00BD0EA3"/>
    <w:rsid w:val="00BD3D72"/>
    <w:rsid w:val="00BD599C"/>
    <w:rsid w:val="00BD7910"/>
    <w:rsid w:val="00BE03DF"/>
    <w:rsid w:val="00BE28E7"/>
    <w:rsid w:val="00BE64D2"/>
    <w:rsid w:val="00BE685D"/>
    <w:rsid w:val="00BF0406"/>
    <w:rsid w:val="00C00F31"/>
    <w:rsid w:val="00C02743"/>
    <w:rsid w:val="00C02BEC"/>
    <w:rsid w:val="00C0487F"/>
    <w:rsid w:val="00C06D34"/>
    <w:rsid w:val="00C071EC"/>
    <w:rsid w:val="00C07CE0"/>
    <w:rsid w:val="00C11BFA"/>
    <w:rsid w:val="00C122F2"/>
    <w:rsid w:val="00C133A5"/>
    <w:rsid w:val="00C208D7"/>
    <w:rsid w:val="00C25F17"/>
    <w:rsid w:val="00C265FB"/>
    <w:rsid w:val="00C26E6A"/>
    <w:rsid w:val="00C32309"/>
    <w:rsid w:val="00C36EA0"/>
    <w:rsid w:val="00C37024"/>
    <w:rsid w:val="00C3769B"/>
    <w:rsid w:val="00C41611"/>
    <w:rsid w:val="00C472B8"/>
    <w:rsid w:val="00C50ABE"/>
    <w:rsid w:val="00C52052"/>
    <w:rsid w:val="00C53E20"/>
    <w:rsid w:val="00C54D19"/>
    <w:rsid w:val="00C617A1"/>
    <w:rsid w:val="00C61CD1"/>
    <w:rsid w:val="00C65B9B"/>
    <w:rsid w:val="00C663AF"/>
    <w:rsid w:val="00C76702"/>
    <w:rsid w:val="00C76930"/>
    <w:rsid w:val="00C77939"/>
    <w:rsid w:val="00C955CA"/>
    <w:rsid w:val="00C95AF2"/>
    <w:rsid w:val="00CA18FE"/>
    <w:rsid w:val="00CA2098"/>
    <w:rsid w:val="00CA44E0"/>
    <w:rsid w:val="00CA4891"/>
    <w:rsid w:val="00CA55A1"/>
    <w:rsid w:val="00CA6949"/>
    <w:rsid w:val="00CA7568"/>
    <w:rsid w:val="00CB6BE5"/>
    <w:rsid w:val="00CC1489"/>
    <w:rsid w:val="00CC20B6"/>
    <w:rsid w:val="00CC24DF"/>
    <w:rsid w:val="00CC4F9D"/>
    <w:rsid w:val="00CD197D"/>
    <w:rsid w:val="00CD1D3D"/>
    <w:rsid w:val="00CD314F"/>
    <w:rsid w:val="00CD4755"/>
    <w:rsid w:val="00CD5009"/>
    <w:rsid w:val="00CE0D7C"/>
    <w:rsid w:val="00CE41E9"/>
    <w:rsid w:val="00CE7ACA"/>
    <w:rsid w:val="00CF2F8A"/>
    <w:rsid w:val="00CF3A4C"/>
    <w:rsid w:val="00D01F91"/>
    <w:rsid w:val="00D118CA"/>
    <w:rsid w:val="00D11FD3"/>
    <w:rsid w:val="00D16AC3"/>
    <w:rsid w:val="00D223BC"/>
    <w:rsid w:val="00D255A3"/>
    <w:rsid w:val="00D35758"/>
    <w:rsid w:val="00D4371D"/>
    <w:rsid w:val="00D43CAB"/>
    <w:rsid w:val="00D50AE0"/>
    <w:rsid w:val="00D526D7"/>
    <w:rsid w:val="00D5444B"/>
    <w:rsid w:val="00D545EE"/>
    <w:rsid w:val="00D6049B"/>
    <w:rsid w:val="00D64252"/>
    <w:rsid w:val="00D6505E"/>
    <w:rsid w:val="00D739ED"/>
    <w:rsid w:val="00D764AC"/>
    <w:rsid w:val="00D765BB"/>
    <w:rsid w:val="00D80237"/>
    <w:rsid w:val="00D80B1F"/>
    <w:rsid w:val="00D813A4"/>
    <w:rsid w:val="00D841E8"/>
    <w:rsid w:val="00D85CA8"/>
    <w:rsid w:val="00D900E8"/>
    <w:rsid w:val="00D911B2"/>
    <w:rsid w:val="00D9515A"/>
    <w:rsid w:val="00D964D1"/>
    <w:rsid w:val="00D970DF"/>
    <w:rsid w:val="00D97E9B"/>
    <w:rsid w:val="00DA0A65"/>
    <w:rsid w:val="00DA2D09"/>
    <w:rsid w:val="00DB164C"/>
    <w:rsid w:val="00DB4CA6"/>
    <w:rsid w:val="00DC5406"/>
    <w:rsid w:val="00DE198F"/>
    <w:rsid w:val="00DE247E"/>
    <w:rsid w:val="00DE3740"/>
    <w:rsid w:val="00DF31F2"/>
    <w:rsid w:val="00E029F6"/>
    <w:rsid w:val="00E03004"/>
    <w:rsid w:val="00E0443D"/>
    <w:rsid w:val="00E06E12"/>
    <w:rsid w:val="00E11947"/>
    <w:rsid w:val="00E12176"/>
    <w:rsid w:val="00E14DF1"/>
    <w:rsid w:val="00E2018B"/>
    <w:rsid w:val="00E23BCD"/>
    <w:rsid w:val="00E26D37"/>
    <w:rsid w:val="00E30AEE"/>
    <w:rsid w:val="00E3289A"/>
    <w:rsid w:val="00E37A76"/>
    <w:rsid w:val="00E4014D"/>
    <w:rsid w:val="00E530F7"/>
    <w:rsid w:val="00E53CDB"/>
    <w:rsid w:val="00E6222F"/>
    <w:rsid w:val="00E64C76"/>
    <w:rsid w:val="00E66E98"/>
    <w:rsid w:val="00E67A11"/>
    <w:rsid w:val="00E711D5"/>
    <w:rsid w:val="00E86609"/>
    <w:rsid w:val="00E86EEA"/>
    <w:rsid w:val="00E91824"/>
    <w:rsid w:val="00E97135"/>
    <w:rsid w:val="00EA01BA"/>
    <w:rsid w:val="00EA0327"/>
    <w:rsid w:val="00EB1A9D"/>
    <w:rsid w:val="00EB64D3"/>
    <w:rsid w:val="00EB780A"/>
    <w:rsid w:val="00EC6094"/>
    <w:rsid w:val="00ED0746"/>
    <w:rsid w:val="00ED2454"/>
    <w:rsid w:val="00ED3E30"/>
    <w:rsid w:val="00ED505B"/>
    <w:rsid w:val="00EE3348"/>
    <w:rsid w:val="00EE695B"/>
    <w:rsid w:val="00EE7A5A"/>
    <w:rsid w:val="00EF0E68"/>
    <w:rsid w:val="00EF11E1"/>
    <w:rsid w:val="00EF4D42"/>
    <w:rsid w:val="00EF5576"/>
    <w:rsid w:val="00F02507"/>
    <w:rsid w:val="00F038D3"/>
    <w:rsid w:val="00F06D41"/>
    <w:rsid w:val="00F1693E"/>
    <w:rsid w:val="00F22F58"/>
    <w:rsid w:val="00F34BBC"/>
    <w:rsid w:val="00F36B2F"/>
    <w:rsid w:val="00F3716F"/>
    <w:rsid w:val="00F377D2"/>
    <w:rsid w:val="00F407B8"/>
    <w:rsid w:val="00F40F6B"/>
    <w:rsid w:val="00F551AC"/>
    <w:rsid w:val="00F56341"/>
    <w:rsid w:val="00F606E5"/>
    <w:rsid w:val="00F6256C"/>
    <w:rsid w:val="00F63A78"/>
    <w:rsid w:val="00F721C5"/>
    <w:rsid w:val="00F75EA7"/>
    <w:rsid w:val="00F779E9"/>
    <w:rsid w:val="00F77B4A"/>
    <w:rsid w:val="00F8110E"/>
    <w:rsid w:val="00F81949"/>
    <w:rsid w:val="00F82B8B"/>
    <w:rsid w:val="00F87C63"/>
    <w:rsid w:val="00F91B6A"/>
    <w:rsid w:val="00F9443E"/>
    <w:rsid w:val="00FA10F2"/>
    <w:rsid w:val="00FA2012"/>
    <w:rsid w:val="00FA3287"/>
    <w:rsid w:val="00FA37D5"/>
    <w:rsid w:val="00FB11AB"/>
    <w:rsid w:val="00FB1808"/>
    <w:rsid w:val="00FB5ACD"/>
    <w:rsid w:val="00FB70B5"/>
    <w:rsid w:val="00FC6377"/>
    <w:rsid w:val="00FC6EE5"/>
    <w:rsid w:val="00FC7BA4"/>
    <w:rsid w:val="00FD5D8B"/>
    <w:rsid w:val="00FD76D4"/>
    <w:rsid w:val="00FE0C4B"/>
    <w:rsid w:val="00FE23C5"/>
    <w:rsid w:val="00FE7809"/>
    <w:rsid w:val="00FF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right="-6" w:firstLine="72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68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6817"/>
    <w:pPr>
      <w:tabs>
        <w:tab w:val="center" w:pos="4677"/>
        <w:tab w:val="right" w:pos="9355"/>
      </w:tabs>
    </w:pPr>
  </w:style>
  <w:style w:type="character" w:styleId="a5">
    <w:name w:val="page number"/>
    <w:basedOn w:val="a0"/>
    <w:rsid w:val="00936817"/>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E1F0B"/>
    <w:pPr>
      <w:spacing w:after="160" w:line="240" w:lineRule="exact"/>
    </w:pPr>
    <w:rPr>
      <w:rFonts w:ascii="Arial" w:hAnsi="Arial" w:cs="Arial"/>
      <w:lang w:val="de-CH" w:eastAsia="de-CH"/>
    </w:rPr>
  </w:style>
  <w:style w:type="paragraph" w:styleId="a7">
    <w:name w:val="Body Text"/>
    <w:basedOn w:val="a"/>
    <w:rsid w:val="0043777E"/>
    <w:rPr>
      <w:sz w:val="28"/>
      <w:szCs w:val="18"/>
    </w:rPr>
  </w:style>
  <w:style w:type="paragraph" w:styleId="2">
    <w:name w:val="Body Text 2"/>
    <w:basedOn w:val="a"/>
    <w:rsid w:val="0043777E"/>
    <w:rPr>
      <w:sz w:val="24"/>
      <w:szCs w:val="18"/>
    </w:rPr>
  </w:style>
  <w:style w:type="character" w:styleId="a8">
    <w:name w:val="Strong"/>
    <w:basedOn w:val="a0"/>
    <w:qFormat/>
    <w:rsid w:val="00A91C80"/>
    <w:rPr>
      <w:b/>
      <w:bCs/>
    </w:rPr>
  </w:style>
  <w:style w:type="paragraph" w:customStyle="1" w:styleId="ConsPlusNormal">
    <w:name w:val="ConsPlusNormal"/>
    <w:rsid w:val="000547BA"/>
    <w:pPr>
      <w:autoSpaceDE w:val="0"/>
      <w:autoSpaceDN w:val="0"/>
      <w:adjustRightInd w:val="0"/>
    </w:pPr>
    <w:rPr>
      <w:sz w:val="30"/>
      <w:szCs w:val="30"/>
    </w:rPr>
  </w:style>
  <w:style w:type="character" w:styleId="a9">
    <w:name w:val="Hyperlink"/>
    <w:basedOn w:val="a0"/>
    <w:rsid w:val="0054294F"/>
    <w:rPr>
      <w:color w:val="0000FF"/>
      <w:u w:val="single"/>
    </w:rPr>
  </w:style>
  <w:style w:type="paragraph" w:styleId="aa">
    <w:name w:val="footer"/>
    <w:basedOn w:val="a"/>
    <w:link w:val="ab"/>
    <w:uiPriority w:val="99"/>
    <w:rsid w:val="00353129"/>
    <w:pPr>
      <w:tabs>
        <w:tab w:val="center" w:pos="4677"/>
        <w:tab w:val="right" w:pos="9355"/>
      </w:tabs>
    </w:pPr>
  </w:style>
  <w:style w:type="character" w:customStyle="1" w:styleId="ab">
    <w:name w:val="Нижний колонтитул Знак"/>
    <w:basedOn w:val="a0"/>
    <w:link w:val="aa"/>
    <w:uiPriority w:val="99"/>
    <w:rsid w:val="00353129"/>
  </w:style>
  <w:style w:type="character" w:customStyle="1" w:styleId="a4">
    <w:name w:val="Верхний колонтитул Знак"/>
    <w:link w:val="a3"/>
    <w:locked/>
    <w:rsid w:val="004B05CE"/>
  </w:style>
  <w:style w:type="paragraph" w:styleId="ac">
    <w:name w:val="List Paragraph"/>
    <w:basedOn w:val="a"/>
    <w:uiPriority w:val="34"/>
    <w:qFormat/>
    <w:rsid w:val="00073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0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798</Words>
  <Characters>5420</Characters>
  <Application>Microsoft Office Word</Application>
  <DocSecurity>0</DocSecurity>
  <Lines>106</Lines>
  <Paragraphs>21</Paragraphs>
  <ScaleCrop>false</ScaleCrop>
  <HeadingPairs>
    <vt:vector size="2" baseType="variant">
      <vt:variant>
        <vt:lpstr>Название</vt:lpstr>
      </vt:variant>
      <vt:variant>
        <vt:i4>1</vt:i4>
      </vt:variant>
    </vt:vector>
  </HeadingPairs>
  <TitlesOfParts>
    <vt:vector size="1" baseType="lpstr">
      <vt:lpstr>Смертельные:</vt:lpstr>
    </vt:vector>
  </TitlesOfParts>
  <Company>Microsoft</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Смертельные:</dc:title>
  <dc:creator>nina</dc:creator>
  <cp:lastModifiedBy>Uroboros</cp:lastModifiedBy>
  <cp:revision>4</cp:revision>
  <cp:lastPrinted>2015-10-14T12:00:00Z</cp:lastPrinted>
  <dcterms:created xsi:type="dcterms:W3CDTF">2015-11-16T11:44:00Z</dcterms:created>
  <dcterms:modified xsi:type="dcterms:W3CDTF">2015-11-16T13:17:00Z</dcterms:modified>
</cp:coreProperties>
</file>